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A3757" w14:textId="0F69EE8F" w:rsidR="0003240C" w:rsidRDefault="0003240C" w:rsidP="00F34F58">
      <w:pPr>
        <w:rPr>
          <w:rFonts w:ascii="Verdana" w:eastAsiaTheme="majorEastAsia" w:hAnsi="Verdana" w:cstheme="majorBidi"/>
          <w:b/>
          <w:color w:val="2E304B"/>
          <w:spacing w:val="5"/>
          <w:kern w:val="28"/>
          <w:sz w:val="32"/>
          <w:szCs w:val="52"/>
          <w:lang w:val="en-US"/>
        </w:rPr>
      </w:pPr>
    </w:p>
    <w:p w14:paraId="426C1C4A" w14:textId="77777777" w:rsidR="00F34F58" w:rsidRPr="00F34F58" w:rsidRDefault="00F34F58" w:rsidP="00F34F58">
      <w:pPr>
        <w:jc w:val="center"/>
        <w:rPr>
          <w:rFonts w:ascii="Verdana" w:eastAsiaTheme="majorEastAsia" w:hAnsi="Verdana" w:cstheme="majorBidi"/>
          <w:b/>
          <w:color w:val="2E304B"/>
          <w:spacing w:val="5"/>
          <w:kern w:val="28"/>
          <w:sz w:val="32"/>
          <w:szCs w:val="52"/>
          <w:lang w:val="en-US"/>
        </w:rPr>
      </w:pPr>
      <w:bookmarkStart w:id="0" w:name="_GoBack"/>
      <w:r w:rsidRPr="00F34F58">
        <w:rPr>
          <w:rFonts w:ascii="Verdana" w:eastAsiaTheme="majorEastAsia" w:hAnsi="Verdana" w:cstheme="majorBidi"/>
          <w:b/>
          <w:color w:val="2E304B"/>
          <w:spacing w:val="5"/>
          <w:kern w:val="28"/>
          <w:sz w:val="32"/>
          <w:szCs w:val="52"/>
          <w:lang w:val="en-US"/>
        </w:rPr>
        <w:t>Get onboard with digitalization to reap the benefits</w:t>
      </w:r>
    </w:p>
    <w:bookmarkEnd w:id="0"/>
    <w:p w14:paraId="488625CA" w14:textId="77777777" w:rsidR="00F34F58" w:rsidRPr="00F34F58" w:rsidRDefault="00F34F58" w:rsidP="00F34F58">
      <w:pPr>
        <w:rPr>
          <w:rFonts w:ascii="Verdana" w:eastAsiaTheme="majorEastAsia" w:hAnsi="Verdana" w:cstheme="majorBidi"/>
          <w:b/>
          <w:color w:val="2E304B"/>
          <w:spacing w:val="5"/>
          <w:kern w:val="28"/>
          <w:sz w:val="32"/>
          <w:szCs w:val="52"/>
          <w:lang w:val="en-US"/>
        </w:rPr>
      </w:pPr>
    </w:p>
    <w:p w14:paraId="5D64873B" w14:textId="77777777" w:rsidR="00F34F58" w:rsidRPr="00F34F58" w:rsidRDefault="00F34F58" w:rsidP="00F34F58">
      <w:pPr>
        <w:rPr>
          <w:rFonts w:ascii="Verdana" w:hAnsi="Verdana" w:cs="Times New Roman"/>
          <w:sz w:val="22"/>
          <w:szCs w:val="22"/>
        </w:rPr>
      </w:pPr>
      <w:r w:rsidRPr="00F34F58">
        <w:rPr>
          <w:rFonts w:ascii="Verdana" w:hAnsi="Verdana" w:cs="Times New Roman"/>
          <w:sz w:val="22"/>
          <w:szCs w:val="22"/>
        </w:rPr>
        <w:t xml:space="preserve">Singapore, 10 </w:t>
      </w:r>
      <w:proofErr w:type="gramStart"/>
      <w:r w:rsidRPr="00F34F58">
        <w:rPr>
          <w:rFonts w:ascii="Verdana" w:hAnsi="Verdana" w:cs="Times New Roman"/>
          <w:sz w:val="22"/>
          <w:szCs w:val="22"/>
        </w:rPr>
        <w:t>October,</w:t>
      </w:r>
      <w:proofErr w:type="gramEnd"/>
      <w:r w:rsidRPr="00F34F58">
        <w:rPr>
          <w:rFonts w:ascii="Verdana" w:hAnsi="Verdana" w:cs="Times New Roman"/>
          <w:sz w:val="22"/>
          <w:szCs w:val="22"/>
        </w:rPr>
        <w:t xml:space="preserve"> 2019: The digital transformation train is leaving the station and maritime companies need to get onboard now or risk missing the trip! </w:t>
      </w:r>
    </w:p>
    <w:p w14:paraId="74A4BBE5" w14:textId="77777777" w:rsidR="00F34F58" w:rsidRPr="00F34F58" w:rsidRDefault="00F34F58" w:rsidP="00F34F58">
      <w:pPr>
        <w:rPr>
          <w:rFonts w:ascii="Verdana" w:hAnsi="Verdana" w:cs="Times New Roman"/>
          <w:sz w:val="22"/>
          <w:szCs w:val="22"/>
        </w:rPr>
      </w:pPr>
    </w:p>
    <w:p w14:paraId="6EC93BBF" w14:textId="77777777" w:rsidR="00F34F58" w:rsidRPr="00F34F58" w:rsidRDefault="00F34F58" w:rsidP="00F34F58">
      <w:pPr>
        <w:rPr>
          <w:rFonts w:ascii="Verdana" w:hAnsi="Verdana" w:cs="Times New Roman"/>
          <w:sz w:val="22"/>
          <w:szCs w:val="22"/>
        </w:rPr>
      </w:pPr>
      <w:r w:rsidRPr="00F34F58">
        <w:rPr>
          <w:rFonts w:ascii="Verdana" w:hAnsi="Verdana" w:cs="Times New Roman"/>
          <w:sz w:val="22"/>
          <w:szCs w:val="22"/>
        </w:rPr>
        <w:t xml:space="preserve">“Digitalization brings great benefits and has the potential to create greater equality in the world”, said Nabil Ben </w:t>
      </w:r>
      <w:proofErr w:type="spellStart"/>
      <w:r w:rsidRPr="00F34F58">
        <w:rPr>
          <w:rFonts w:ascii="Verdana" w:hAnsi="Verdana" w:cs="Times New Roman"/>
          <w:sz w:val="22"/>
          <w:szCs w:val="22"/>
        </w:rPr>
        <w:t>Soussia</w:t>
      </w:r>
      <w:proofErr w:type="spellEnd"/>
      <w:r w:rsidRPr="00F34F58">
        <w:rPr>
          <w:rFonts w:ascii="Verdana" w:hAnsi="Verdana" w:cs="Times New Roman"/>
          <w:sz w:val="22"/>
          <w:szCs w:val="22"/>
        </w:rPr>
        <w:t xml:space="preserve">, IEC Telecom’s Vice-President Maritime. “The reality is that the train is leaving the station and individuals and </w:t>
      </w:r>
      <w:proofErr w:type="spellStart"/>
      <w:r w:rsidRPr="00F34F58">
        <w:rPr>
          <w:rFonts w:ascii="Verdana" w:hAnsi="Verdana" w:cs="Times New Roman"/>
          <w:sz w:val="22"/>
          <w:szCs w:val="22"/>
        </w:rPr>
        <w:t>organisations</w:t>
      </w:r>
      <w:proofErr w:type="spellEnd"/>
      <w:r w:rsidRPr="00F34F58">
        <w:rPr>
          <w:rFonts w:ascii="Verdana" w:hAnsi="Verdana" w:cs="Times New Roman"/>
          <w:sz w:val="22"/>
          <w:szCs w:val="22"/>
        </w:rPr>
        <w:t xml:space="preserve"> need to get on board quickly,” he advised.</w:t>
      </w:r>
    </w:p>
    <w:p w14:paraId="3905FC75" w14:textId="77777777" w:rsidR="00F34F58" w:rsidRPr="00F34F58" w:rsidRDefault="00F34F58" w:rsidP="00F34F58">
      <w:pPr>
        <w:rPr>
          <w:rFonts w:ascii="Verdana" w:hAnsi="Verdana" w:cs="Times New Roman"/>
          <w:sz w:val="22"/>
          <w:szCs w:val="22"/>
        </w:rPr>
      </w:pPr>
    </w:p>
    <w:p w14:paraId="35B2E7E6" w14:textId="77777777" w:rsidR="00F34F58" w:rsidRPr="00F34F58" w:rsidRDefault="00F34F58" w:rsidP="00F34F58">
      <w:pPr>
        <w:rPr>
          <w:rFonts w:ascii="Verdana" w:hAnsi="Verdana" w:cs="Times New Roman"/>
          <w:sz w:val="22"/>
          <w:szCs w:val="22"/>
        </w:rPr>
      </w:pPr>
      <w:r w:rsidRPr="00F34F58">
        <w:rPr>
          <w:rFonts w:ascii="Verdana" w:hAnsi="Verdana" w:cs="Times New Roman"/>
          <w:sz w:val="22"/>
          <w:szCs w:val="22"/>
        </w:rPr>
        <w:t xml:space="preserve"> “For the maritime sector, the march of digitalization offers the opportunity for greater efficiency, substantial cost savings, optimization of vessel processes, and vastly improved communications between ship and shore, as well as for crew members,” he enthused, highlighting the benefits of connectivity across the globe.</w:t>
      </w:r>
    </w:p>
    <w:p w14:paraId="2B7742C4" w14:textId="77777777" w:rsidR="00F34F58" w:rsidRPr="00F34F58" w:rsidRDefault="00F34F58" w:rsidP="00F34F58">
      <w:pPr>
        <w:rPr>
          <w:rFonts w:ascii="Verdana" w:hAnsi="Verdana" w:cs="Times New Roman"/>
          <w:sz w:val="22"/>
          <w:szCs w:val="22"/>
        </w:rPr>
      </w:pPr>
    </w:p>
    <w:p w14:paraId="396F8497" w14:textId="024CF4C1" w:rsidR="00F34F58" w:rsidRPr="00F34F58" w:rsidRDefault="00F34F58" w:rsidP="00F34F58">
      <w:pPr>
        <w:rPr>
          <w:rFonts w:ascii="Verdana" w:hAnsi="Verdana" w:cs="Times New Roman"/>
          <w:sz w:val="22"/>
          <w:szCs w:val="22"/>
        </w:rPr>
      </w:pPr>
      <w:r w:rsidRPr="00F34F58">
        <w:rPr>
          <w:rFonts w:ascii="Verdana" w:hAnsi="Verdana" w:cs="Times New Roman"/>
          <w:sz w:val="22"/>
          <w:szCs w:val="22"/>
        </w:rPr>
        <w:t>Measures like being able to access the vessel management system remotely enable</w:t>
      </w:r>
      <w:r>
        <w:rPr>
          <w:rFonts w:ascii="Verdana" w:hAnsi="Verdana" w:cs="Times New Roman"/>
          <w:sz w:val="22"/>
          <w:szCs w:val="22"/>
        </w:rPr>
        <w:t xml:space="preserve"> </w:t>
      </w:r>
      <w:r w:rsidRPr="00F34F58">
        <w:rPr>
          <w:rFonts w:ascii="Verdana" w:hAnsi="Verdana" w:cs="Times New Roman"/>
          <w:sz w:val="22"/>
          <w:szCs w:val="22"/>
          <w:lang w:val="en-US"/>
        </w:rPr>
        <w:t>improved vessel and performance monitoring as well as more efficient maintenance regimes – saving time, money, and helping to meet environmental and other targets.</w:t>
      </w:r>
      <w:r w:rsidRPr="00F34F58">
        <w:rPr>
          <w:rFonts w:ascii="Verdana" w:hAnsi="Verdana" w:cs="Times New Roman"/>
          <w:sz w:val="22"/>
          <w:szCs w:val="22"/>
          <w:lang w:val="en-US"/>
        </w:rPr>
        <w:br/>
      </w:r>
      <w:r w:rsidRPr="00F34F58">
        <w:rPr>
          <w:rFonts w:ascii="Verdana" w:hAnsi="Verdana" w:cs="Times New Roman"/>
          <w:sz w:val="22"/>
          <w:szCs w:val="22"/>
          <w:lang w:val="en-US"/>
        </w:rPr>
        <w:br/>
        <w:t xml:space="preserve">There are challenges to be overcome when digitalizing vessel operations, he agreed, speaking at Digital Ship’s CIO forum in Singapore. A stable and reliable connection is essential, as are robust back-up systems. IEC Telecom is one of the leading providers of connectivity solutions to the maritime sector and </w:t>
      </w:r>
      <w:proofErr w:type="spellStart"/>
      <w:r w:rsidRPr="00F34F58">
        <w:rPr>
          <w:rFonts w:ascii="Verdana" w:hAnsi="Verdana" w:cs="Times New Roman"/>
          <w:sz w:val="22"/>
          <w:szCs w:val="22"/>
          <w:lang w:val="en-US"/>
        </w:rPr>
        <w:t>Mr</w:t>
      </w:r>
      <w:proofErr w:type="spellEnd"/>
      <w:r w:rsidRPr="00F34F58">
        <w:rPr>
          <w:rFonts w:ascii="Verdana" w:hAnsi="Verdana" w:cs="Times New Roman"/>
          <w:sz w:val="22"/>
          <w:szCs w:val="22"/>
          <w:lang w:val="en-US"/>
        </w:rPr>
        <w:t xml:space="preserve"> Ben </w:t>
      </w:r>
      <w:proofErr w:type="spellStart"/>
      <w:r w:rsidRPr="00F34F58">
        <w:rPr>
          <w:rFonts w:ascii="Verdana" w:hAnsi="Verdana" w:cs="Times New Roman"/>
          <w:sz w:val="22"/>
          <w:szCs w:val="22"/>
          <w:lang w:val="en-US"/>
        </w:rPr>
        <w:t>Soussia</w:t>
      </w:r>
      <w:proofErr w:type="spellEnd"/>
      <w:r w:rsidRPr="00F34F58">
        <w:rPr>
          <w:rFonts w:ascii="Verdana" w:hAnsi="Verdana" w:cs="Times New Roman"/>
          <w:sz w:val="22"/>
          <w:szCs w:val="22"/>
          <w:lang w:val="en-US"/>
        </w:rPr>
        <w:t xml:space="preserve"> is able to draw on the company’s many years of expertise when advising the shipping industry.</w:t>
      </w:r>
      <w:r w:rsidRPr="00F34F58">
        <w:rPr>
          <w:rFonts w:ascii="Verdana" w:hAnsi="Verdana" w:cs="Times New Roman"/>
          <w:sz w:val="22"/>
          <w:szCs w:val="22"/>
          <w:lang w:val="en-US"/>
        </w:rPr>
        <w:br/>
      </w:r>
      <w:r w:rsidRPr="00F34F58">
        <w:rPr>
          <w:rFonts w:ascii="Verdana" w:hAnsi="Verdana" w:cs="Times New Roman"/>
          <w:sz w:val="22"/>
          <w:szCs w:val="22"/>
          <w:lang w:val="en-US"/>
        </w:rPr>
        <w:br/>
        <w:t>Highlighting the risks to vessels from cyber threats, he stressed the need for comprehensive and effective cyber security to be built into any digitalized systems, both onboard and ashore. “The more autonomous vessels are, the higher the risk is of a cyber-attack and the greater the impact of that attack could be,” he said, pointing out that the majority of cyber threats can be eliminated with the proper security processes in place. </w:t>
      </w:r>
      <w:r w:rsidRPr="00F34F58">
        <w:rPr>
          <w:rFonts w:ascii="Verdana" w:hAnsi="Verdana" w:cs="Times New Roman"/>
          <w:sz w:val="22"/>
          <w:szCs w:val="22"/>
          <w:lang w:val="en-US"/>
        </w:rPr>
        <w:br/>
      </w:r>
      <w:r w:rsidRPr="00F34F58">
        <w:rPr>
          <w:rFonts w:ascii="Verdana" w:hAnsi="Verdana" w:cs="Times New Roman"/>
          <w:sz w:val="22"/>
          <w:szCs w:val="22"/>
          <w:lang w:val="en-US"/>
        </w:rPr>
        <w:br/>
        <w:t xml:space="preserve">One of the downsides to this rapid pace of development is that maritime regulation needs to move faster in order to remain relevant and not inhibit technological advancement. The rapid rise of new technologies requires a new set of global rules to manage operations and potential risks, </w:t>
      </w:r>
      <w:proofErr w:type="spellStart"/>
      <w:r w:rsidRPr="00F34F58">
        <w:rPr>
          <w:rFonts w:ascii="Verdana" w:hAnsi="Verdana" w:cs="Times New Roman"/>
          <w:sz w:val="22"/>
          <w:szCs w:val="22"/>
          <w:lang w:val="en-US"/>
        </w:rPr>
        <w:t>Mr</w:t>
      </w:r>
      <w:proofErr w:type="spellEnd"/>
      <w:r w:rsidRPr="00F34F58">
        <w:rPr>
          <w:rFonts w:ascii="Verdana" w:hAnsi="Verdana" w:cs="Times New Roman"/>
          <w:sz w:val="22"/>
          <w:szCs w:val="22"/>
          <w:lang w:val="en-US"/>
        </w:rPr>
        <w:t xml:space="preserve"> Ben </w:t>
      </w:r>
      <w:proofErr w:type="spellStart"/>
      <w:r w:rsidRPr="00F34F58">
        <w:rPr>
          <w:rFonts w:ascii="Verdana" w:hAnsi="Verdana" w:cs="Times New Roman"/>
          <w:sz w:val="22"/>
          <w:szCs w:val="22"/>
          <w:lang w:val="en-US"/>
        </w:rPr>
        <w:t>Soussia</w:t>
      </w:r>
      <w:proofErr w:type="spellEnd"/>
      <w:r w:rsidRPr="00F34F58">
        <w:rPr>
          <w:rFonts w:ascii="Verdana" w:hAnsi="Verdana" w:cs="Times New Roman"/>
          <w:sz w:val="22"/>
          <w:szCs w:val="22"/>
          <w:lang w:val="en-US"/>
        </w:rPr>
        <w:t xml:space="preserve"> warned. Shipping is a highly regulated international market but the process of introducing new regulations or amending existing ones takes many years and this speed needs to increase in order to keep up with the pace of change.</w:t>
      </w:r>
      <w:r w:rsidRPr="00F34F58">
        <w:rPr>
          <w:rFonts w:ascii="Verdana" w:hAnsi="Verdana" w:cs="Times New Roman"/>
          <w:sz w:val="22"/>
          <w:szCs w:val="22"/>
          <w:lang w:val="en-US"/>
        </w:rPr>
        <w:br/>
      </w:r>
      <w:r w:rsidRPr="00F34F58">
        <w:rPr>
          <w:rFonts w:ascii="Verdana" w:hAnsi="Verdana" w:cs="Times New Roman"/>
          <w:sz w:val="22"/>
          <w:szCs w:val="22"/>
          <w:lang w:val="en-US"/>
        </w:rPr>
        <w:br/>
        <w:t>But the commitment is worth it. Smart ships, smart crew, smart operating procedures – these are the future, thanks to digitalization.</w:t>
      </w:r>
      <w:r w:rsidRPr="00F34F58">
        <w:rPr>
          <w:rFonts w:ascii="Verdana" w:hAnsi="Verdana" w:cs="Times New Roman"/>
          <w:sz w:val="22"/>
          <w:szCs w:val="22"/>
          <w:lang w:val="en-US"/>
        </w:rPr>
        <w:br/>
      </w:r>
      <w:r w:rsidRPr="00F34F58">
        <w:rPr>
          <w:rFonts w:ascii="Verdana" w:hAnsi="Verdana" w:cs="Times New Roman"/>
          <w:sz w:val="22"/>
          <w:szCs w:val="22"/>
          <w:lang w:val="en-US"/>
        </w:rPr>
        <w:br/>
      </w:r>
      <w:r w:rsidRPr="00F34F58">
        <w:rPr>
          <w:rFonts w:ascii="Verdana" w:hAnsi="Verdana" w:cs="Times New Roman"/>
          <w:sz w:val="22"/>
          <w:szCs w:val="22"/>
          <w:lang w:val="en-US"/>
        </w:rPr>
        <w:lastRenderedPageBreak/>
        <w:t>ends</w:t>
      </w:r>
      <w:r w:rsidRPr="00F34F58">
        <w:rPr>
          <w:rFonts w:ascii="Verdana" w:hAnsi="Verdana" w:cs="Times New Roman"/>
          <w:sz w:val="22"/>
          <w:szCs w:val="22"/>
          <w:lang w:val="en-US"/>
        </w:rPr>
        <w:br/>
      </w:r>
    </w:p>
    <w:p w14:paraId="22E1C315" w14:textId="0080C286" w:rsidR="00F34F58" w:rsidRDefault="00F34F58" w:rsidP="009635A0">
      <w:pPr>
        <w:rPr>
          <w:rFonts w:ascii="Verdana" w:eastAsiaTheme="majorEastAsia" w:hAnsi="Verdana" w:cstheme="majorBidi"/>
          <w:b/>
          <w:color w:val="2E304B"/>
          <w:spacing w:val="5"/>
          <w:kern w:val="28"/>
          <w:sz w:val="32"/>
          <w:szCs w:val="52"/>
          <w:lang w:val="en-US"/>
        </w:rPr>
      </w:pPr>
    </w:p>
    <w:p w14:paraId="66B3418E" w14:textId="77777777" w:rsidR="00F34F58" w:rsidRDefault="00F34F58" w:rsidP="009635A0">
      <w:pPr>
        <w:rPr>
          <w:rFonts w:ascii="Verdana" w:eastAsiaTheme="majorEastAsia" w:hAnsi="Verdana" w:cstheme="majorBidi"/>
          <w:b/>
          <w:color w:val="2E304B"/>
          <w:spacing w:val="5"/>
          <w:kern w:val="28"/>
          <w:sz w:val="32"/>
          <w:szCs w:val="52"/>
          <w:lang w:val="en-US"/>
        </w:rPr>
      </w:pPr>
    </w:p>
    <w:p w14:paraId="589ABDF6" w14:textId="77777777" w:rsidR="00F34F58" w:rsidRDefault="00F34F58" w:rsidP="009635A0">
      <w:pPr>
        <w:rPr>
          <w:rFonts w:ascii="Verdana" w:hAnsi="Verdana" w:cs="Times New Roman"/>
          <w:b/>
          <w:sz w:val="22"/>
          <w:szCs w:val="22"/>
          <w:u w:val="single"/>
        </w:rPr>
      </w:pPr>
    </w:p>
    <w:p w14:paraId="09E38463" w14:textId="595A010F" w:rsidR="00BB15FC" w:rsidRDefault="00BB15FC" w:rsidP="009635A0">
      <w:pPr>
        <w:rPr>
          <w:rFonts w:ascii="Verdana" w:hAnsi="Verdana" w:cs="Times New Roman"/>
          <w:b/>
          <w:sz w:val="22"/>
          <w:szCs w:val="22"/>
          <w:u w:val="single"/>
        </w:rPr>
      </w:pPr>
      <w:r w:rsidRPr="00BB15FC">
        <w:rPr>
          <w:rFonts w:ascii="Verdana" w:hAnsi="Verdana" w:cs="Times New Roman"/>
          <w:b/>
          <w:sz w:val="22"/>
          <w:szCs w:val="22"/>
          <w:u w:val="single"/>
        </w:rPr>
        <w:t xml:space="preserve">Notes </w:t>
      </w:r>
      <w:proofErr w:type="gramStart"/>
      <w:r w:rsidRPr="00BB15FC">
        <w:rPr>
          <w:rFonts w:ascii="Verdana" w:hAnsi="Verdana" w:cs="Times New Roman"/>
          <w:b/>
          <w:sz w:val="22"/>
          <w:szCs w:val="22"/>
          <w:u w:val="single"/>
        </w:rPr>
        <w:t>To</w:t>
      </w:r>
      <w:proofErr w:type="gramEnd"/>
      <w:r w:rsidRPr="00BB15FC">
        <w:rPr>
          <w:rFonts w:ascii="Verdana" w:hAnsi="Verdana" w:cs="Times New Roman"/>
          <w:b/>
          <w:sz w:val="22"/>
          <w:szCs w:val="22"/>
          <w:u w:val="single"/>
        </w:rPr>
        <w:t xml:space="preserve"> Editors:</w:t>
      </w:r>
    </w:p>
    <w:p w14:paraId="58153EE2" w14:textId="77777777" w:rsidR="00ED6392" w:rsidRPr="00BB15FC" w:rsidRDefault="00ED6392" w:rsidP="00ED6392">
      <w:pPr>
        <w:rPr>
          <w:rFonts w:ascii="Verdana" w:hAnsi="Verdana" w:cs="Times New Roman"/>
          <w:b/>
          <w:sz w:val="22"/>
          <w:szCs w:val="22"/>
        </w:rPr>
      </w:pPr>
    </w:p>
    <w:p w14:paraId="06948FE4" w14:textId="1EAA06F7" w:rsidR="00ED6392" w:rsidRPr="00BB15FC" w:rsidRDefault="00ED6392" w:rsidP="00E66717">
      <w:pPr>
        <w:rPr>
          <w:rFonts w:ascii="Verdana" w:hAnsi="Verdana" w:cs="Times New Roman"/>
          <w:sz w:val="22"/>
          <w:szCs w:val="22"/>
        </w:rPr>
      </w:pPr>
      <w:r w:rsidRPr="00BB15FC">
        <w:rPr>
          <w:rFonts w:ascii="Verdana" w:hAnsi="Verdana" w:cs="Times New Roman"/>
          <w:b/>
          <w:sz w:val="22"/>
          <w:szCs w:val="22"/>
        </w:rPr>
        <w:t>IEC Telecom</w:t>
      </w:r>
      <w:r w:rsidRPr="00BB15FC">
        <w:rPr>
          <w:rFonts w:ascii="Verdana" w:hAnsi="Verdana" w:cs="Times New Roman"/>
          <w:sz w:val="22"/>
          <w:szCs w:val="22"/>
        </w:rPr>
        <w:t xml:space="preserve"> </w:t>
      </w:r>
      <w:r w:rsidRPr="00BB15FC">
        <w:rPr>
          <w:rFonts w:ascii="Verdana" w:hAnsi="Verdana" w:cs="Times New Roman"/>
          <w:sz w:val="22"/>
          <w:szCs w:val="22"/>
        </w:rPr>
        <w:br/>
      </w:r>
      <w:r w:rsidRPr="00BB15FC">
        <w:rPr>
          <w:rFonts w:ascii="Verdana" w:hAnsi="Verdana" w:cs="Times New Roman"/>
          <w:sz w:val="22"/>
          <w:szCs w:val="22"/>
        </w:rPr>
        <w:br/>
        <w:t>IEC Telecom Group is one of the leading global providers of managed network communication solutions. Known for supplying high quality satellite-based technology to customers for more than 20 years, IEC Telecom delivers efficient end-to-end voice and data services, when and where it matters most.</w:t>
      </w:r>
    </w:p>
    <w:p w14:paraId="0C60C71E" w14:textId="77777777" w:rsidR="00ED6392" w:rsidRPr="00BB15FC" w:rsidRDefault="00ED6392" w:rsidP="00ED6392">
      <w:pPr>
        <w:jc w:val="both"/>
        <w:rPr>
          <w:rFonts w:ascii="Verdana" w:hAnsi="Verdana" w:cs="Times New Roman"/>
          <w:sz w:val="22"/>
          <w:szCs w:val="22"/>
        </w:rPr>
      </w:pPr>
    </w:p>
    <w:p w14:paraId="77C38098" w14:textId="77777777" w:rsidR="00ED6392" w:rsidRPr="00BB15FC" w:rsidRDefault="00ED6392" w:rsidP="00ED6392">
      <w:pPr>
        <w:jc w:val="both"/>
        <w:rPr>
          <w:rFonts w:ascii="Verdana" w:hAnsi="Verdana" w:cs="Times New Roman"/>
          <w:sz w:val="22"/>
          <w:szCs w:val="22"/>
        </w:rPr>
      </w:pPr>
      <w:r w:rsidRPr="00BB15FC">
        <w:rPr>
          <w:rFonts w:ascii="Verdana" w:hAnsi="Verdana" w:cs="Times New Roman"/>
          <w:sz w:val="22"/>
          <w:szCs w:val="22"/>
        </w:rPr>
        <w:t xml:space="preserve">Our portfolio includes a wide range of satellite products (from handset to VSAT services), solutions and value-added services. IEC Telecom’s integrated approach of in-house design and engineering expertise allows us to develop truly unique solutions enabling full control over your satellite assets. </w:t>
      </w:r>
    </w:p>
    <w:p w14:paraId="222937FD" w14:textId="77777777" w:rsidR="00ED6392" w:rsidRPr="00BB15FC" w:rsidRDefault="00ED6392" w:rsidP="00ED6392">
      <w:pPr>
        <w:jc w:val="both"/>
        <w:rPr>
          <w:rFonts w:ascii="Verdana" w:hAnsi="Verdana" w:cs="Times New Roman"/>
          <w:sz w:val="22"/>
          <w:szCs w:val="22"/>
        </w:rPr>
      </w:pPr>
    </w:p>
    <w:p w14:paraId="2255A6A0" w14:textId="429D5FAC" w:rsidR="00ED6392" w:rsidRPr="00BB15FC" w:rsidRDefault="00ED6392" w:rsidP="00ED6392">
      <w:pPr>
        <w:jc w:val="both"/>
        <w:rPr>
          <w:rFonts w:ascii="Verdana" w:hAnsi="Verdana" w:cs="Times New Roman"/>
          <w:sz w:val="22"/>
          <w:szCs w:val="22"/>
        </w:rPr>
      </w:pPr>
      <w:r w:rsidRPr="00BB15FC">
        <w:rPr>
          <w:rFonts w:ascii="Verdana" w:hAnsi="Verdana" w:cs="Times New Roman"/>
          <w:sz w:val="22"/>
          <w:szCs w:val="22"/>
        </w:rPr>
        <w:t xml:space="preserve">IEC Telecom is an experienced provider of services to the maritime sector, offering communications solutions for all vessel types from shipping to offshore, fishing to leisure boats. The company has </w:t>
      </w:r>
      <w:r w:rsidRPr="007267D6">
        <w:rPr>
          <w:rFonts w:ascii="Verdana" w:hAnsi="Verdana" w:cs="Times New Roman"/>
          <w:sz w:val="22"/>
          <w:szCs w:val="22"/>
        </w:rPr>
        <w:t>1</w:t>
      </w:r>
      <w:r w:rsidR="006164A1" w:rsidRPr="007267D6">
        <w:rPr>
          <w:rFonts w:ascii="Verdana" w:hAnsi="Verdana" w:cs="Times New Roman"/>
          <w:sz w:val="22"/>
          <w:szCs w:val="22"/>
        </w:rPr>
        <w:t>0</w:t>
      </w:r>
      <w:r w:rsidRPr="007267D6">
        <w:rPr>
          <w:rFonts w:ascii="Verdana" w:hAnsi="Verdana" w:cs="Times New Roman"/>
          <w:sz w:val="22"/>
          <w:szCs w:val="22"/>
        </w:rPr>
        <w:t xml:space="preserve"> offices across 9 countries</w:t>
      </w:r>
      <w:r w:rsidRPr="00246FD5">
        <w:rPr>
          <w:rFonts w:ascii="Verdana" w:hAnsi="Verdana" w:cs="Times New Roman"/>
          <w:sz w:val="22"/>
          <w:szCs w:val="22"/>
        </w:rPr>
        <w:t>: Denmark</w:t>
      </w:r>
      <w:r w:rsidRPr="00BB15FC">
        <w:rPr>
          <w:rFonts w:ascii="Verdana" w:hAnsi="Verdana" w:cs="Times New Roman"/>
          <w:sz w:val="22"/>
          <w:szCs w:val="22"/>
        </w:rPr>
        <w:t>, France (two offices), Kazakhstan, Norway, Singapore, Sweden, Turkey, UAE (two offices), and UK. For more information see the website:</w:t>
      </w:r>
      <w:r w:rsidRPr="00E6080A">
        <w:rPr>
          <w:rFonts w:ascii="Verdana" w:hAnsi="Verdana" w:cs="Times New Roman"/>
          <w:sz w:val="22"/>
          <w:szCs w:val="22"/>
        </w:rPr>
        <w:t xml:space="preserve"> </w:t>
      </w:r>
      <w:hyperlink r:id="rId8" w:history="1">
        <w:r w:rsidRPr="00E6080A">
          <w:rPr>
            <w:rStyle w:val="Hyperlink"/>
            <w:rFonts w:ascii="Verdana" w:hAnsi="Verdana" w:cs="Times New Roman"/>
            <w:color w:val="292547"/>
            <w:sz w:val="22"/>
            <w:szCs w:val="22"/>
          </w:rPr>
          <w:t>www.iec-telecom.com</w:t>
        </w:r>
      </w:hyperlink>
    </w:p>
    <w:p w14:paraId="54F3C213" w14:textId="77777777" w:rsidR="00BB15FC" w:rsidRPr="00BB15FC" w:rsidRDefault="00BB15FC" w:rsidP="009635A0">
      <w:pPr>
        <w:jc w:val="both"/>
        <w:rPr>
          <w:rFonts w:ascii="Verdana" w:hAnsi="Verdana" w:cs="Times New Roman"/>
          <w:sz w:val="22"/>
          <w:szCs w:val="22"/>
        </w:rPr>
      </w:pPr>
    </w:p>
    <w:p w14:paraId="2EA0C745" w14:textId="77777777" w:rsidR="00BB15FC" w:rsidRPr="00BB15FC" w:rsidRDefault="00BB15FC" w:rsidP="009635A0">
      <w:pPr>
        <w:rPr>
          <w:rFonts w:ascii="Verdana" w:hAnsi="Verdana" w:cs="Times New Roman"/>
          <w:b/>
          <w:sz w:val="22"/>
          <w:szCs w:val="22"/>
        </w:rPr>
      </w:pPr>
    </w:p>
    <w:p w14:paraId="07AA3219" w14:textId="77777777" w:rsidR="003227DB" w:rsidRDefault="003227DB" w:rsidP="009635A0">
      <w:pPr>
        <w:rPr>
          <w:rFonts w:ascii="Verdana" w:hAnsi="Verdana" w:cs="Times New Roman"/>
          <w:b/>
          <w:sz w:val="22"/>
          <w:szCs w:val="22"/>
          <w:u w:val="single"/>
        </w:rPr>
      </w:pPr>
    </w:p>
    <w:p w14:paraId="7CB03C8E" w14:textId="2819FA75" w:rsidR="00BB15FC" w:rsidRPr="00BB15FC" w:rsidRDefault="00BB15FC" w:rsidP="009635A0">
      <w:pPr>
        <w:rPr>
          <w:rFonts w:ascii="Verdana" w:hAnsi="Verdana" w:cs="Times New Roman"/>
          <w:b/>
          <w:sz w:val="22"/>
          <w:szCs w:val="22"/>
          <w:u w:val="single"/>
        </w:rPr>
      </w:pPr>
      <w:r w:rsidRPr="00BB15FC">
        <w:rPr>
          <w:rFonts w:ascii="Verdana" w:hAnsi="Verdana" w:cs="Times New Roman"/>
          <w:b/>
          <w:sz w:val="22"/>
          <w:szCs w:val="22"/>
          <w:u w:val="single"/>
        </w:rPr>
        <w:t>Media Contacts</w:t>
      </w:r>
    </w:p>
    <w:p w14:paraId="7F74E4DB" w14:textId="77777777" w:rsidR="00BB15FC" w:rsidRPr="00BB15FC" w:rsidRDefault="00BB15FC" w:rsidP="009635A0">
      <w:pPr>
        <w:rPr>
          <w:rFonts w:ascii="Verdana" w:hAnsi="Verdana" w:cs="Times New Roman"/>
          <w:b/>
          <w:sz w:val="22"/>
          <w:szCs w:val="22"/>
          <w:u w:val="single"/>
        </w:rPr>
      </w:pPr>
    </w:p>
    <w:p w14:paraId="427CA649" w14:textId="77777777" w:rsidR="00BB15FC" w:rsidRPr="00BB15FC" w:rsidRDefault="00BB15FC" w:rsidP="009635A0">
      <w:pPr>
        <w:rPr>
          <w:rStyle w:val="Strong"/>
          <w:rFonts w:ascii="Verdana" w:eastAsia="Times New Roman" w:hAnsi="Verdana" w:cs="Times New Roman"/>
          <w:sz w:val="22"/>
          <w:szCs w:val="22"/>
        </w:rPr>
      </w:pPr>
      <w:r w:rsidRPr="00BB15FC">
        <w:rPr>
          <w:rStyle w:val="Strong"/>
          <w:rFonts w:ascii="Verdana" w:eastAsia="Times New Roman" w:hAnsi="Verdana" w:cs="Times New Roman"/>
          <w:sz w:val="22"/>
          <w:szCs w:val="22"/>
        </w:rPr>
        <w:t>Anastasia Kuzmenko</w:t>
      </w:r>
      <w:r w:rsidRPr="00BB15FC">
        <w:rPr>
          <w:rFonts w:ascii="Verdana" w:eastAsia="Times New Roman" w:hAnsi="Verdana" w:cs="Times New Roman"/>
          <w:b/>
          <w:bCs/>
          <w:sz w:val="22"/>
          <w:szCs w:val="22"/>
        </w:rPr>
        <w:br/>
      </w:r>
      <w:r w:rsidRPr="00BB15FC">
        <w:rPr>
          <w:rStyle w:val="Strong"/>
          <w:rFonts w:ascii="Verdana" w:eastAsia="Times New Roman" w:hAnsi="Verdana" w:cs="Times New Roman"/>
          <w:sz w:val="22"/>
          <w:szCs w:val="22"/>
        </w:rPr>
        <w:t>Global Marketing Manager</w:t>
      </w:r>
      <w:r w:rsidRPr="00BB15FC">
        <w:rPr>
          <w:rFonts w:ascii="Verdana" w:eastAsia="Times New Roman" w:hAnsi="Verdana" w:cs="Times New Roman"/>
          <w:b/>
          <w:bCs/>
          <w:sz w:val="22"/>
          <w:szCs w:val="22"/>
        </w:rPr>
        <w:br/>
      </w:r>
      <w:r w:rsidRPr="00BB15FC">
        <w:rPr>
          <w:rStyle w:val="Strong"/>
          <w:rFonts w:ascii="Verdana" w:eastAsia="Times New Roman" w:hAnsi="Verdana" w:cs="Times New Roman"/>
          <w:sz w:val="22"/>
          <w:szCs w:val="22"/>
        </w:rPr>
        <w:t>T:    </w:t>
      </w:r>
      <w:r w:rsidRPr="00BB15FC">
        <w:rPr>
          <w:rStyle w:val="s1"/>
          <w:rFonts w:ascii="Verdana" w:hAnsi="Verdana" w:cs="Times New Roman"/>
          <w:sz w:val="22"/>
          <w:szCs w:val="22"/>
        </w:rPr>
        <w:t>+971 (0) 50 222 59 37</w:t>
      </w:r>
      <w:r w:rsidRPr="00BB15FC">
        <w:rPr>
          <w:rFonts w:ascii="Verdana" w:eastAsia="Times New Roman" w:hAnsi="Verdana" w:cs="Times New Roman"/>
          <w:b/>
          <w:bCs/>
          <w:sz w:val="22"/>
          <w:szCs w:val="22"/>
        </w:rPr>
        <w:br/>
      </w:r>
      <w:r w:rsidRPr="00BB15FC">
        <w:rPr>
          <w:rStyle w:val="Strong"/>
          <w:rFonts w:ascii="Verdana" w:eastAsia="Times New Roman" w:hAnsi="Verdana" w:cs="Times New Roman"/>
          <w:sz w:val="22"/>
          <w:szCs w:val="22"/>
        </w:rPr>
        <w:t>E:    </w:t>
      </w:r>
      <w:hyperlink r:id="rId9" w:tgtFrame="_blank" w:history="1">
        <w:r w:rsidRPr="00E66717">
          <w:rPr>
            <w:rStyle w:val="Hyperlink"/>
            <w:rFonts w:ascii="Verdana" w:eastAsia="Times New Roman" w:hAnsi="Verdana" w:cs="Times New Roman"/>
            <w:color w:val="auto"/>
            <w:sz w:val="22"/>
            <w:szCs w:val="22"/>
          </w:rPr>
          <w:t>anastasia.kuzmenko@iec-telecom.com </w:t>
        </w:r>
      </w:hyperlink>
      <w:r w:rsidRPr="00BB15FC">
        <w:rPr>
          <w:rFonts w:ascii="Verdana" w:eastAsia="Times New Roman" w:hAnsi="Verdana" w:cs="Times New Roman"/>
          <w:b/>
          <w:bCs/>
          <w:sz w:val="22"/>
          <w:szCs w:val="22"/>
        </w:rPr>
        <w:br/>
      </w:r>
    </w:p>
    <w:p w14:paraId="43041AC2" w14:textId="77777777" w:rsidR="00BB15FC" w:rsidRPr="00BB15FC" w:rsidRDefault="00BB15FC" w:rsidP="009635A0">
      <w:pPr>
        <w:rPr>
          <w:rStyle w:val="Strong"/>
          <w:rFonts w:ascii="Verdana" w:eastAsia="Times New Roman" w:hAnsi="Verdana" w:cs="Times New Roman"/>
          <w:sz w:val="22"/>
          <w:szCs w:val="22"/>
        </w:rPr>
      </w:pPr>
      <w:r w:rsidRPr="00BB15FC">
        <w:rPr>
          <w:rStyle w:val="Strong"/>
          <w:rFonts w:ascii="Verdana" w:eastAsia="Times New Roman" w:hAnsi="Verdana" w:cs="Times New Roman"/>
          <w:sz w:val="22"/>
          <w:szCs w:val="22"/>
        </w:rPr>
        <w:t>Debra Munford</w:t>
      </w:r>
      <w:r w:rsidRPr="00BB15FC">
        <w:rPr>
          <w:rFonts w:ascii="Verdana" w:eastAsia="Times New Roman" w:hAnsi="Verdana" w:cs="Times New Roman"/>
          <w:b/>
          <w:bCs/>
          <w:sz w:val="22"/>
          <w:szCs w:val="22"/>
        </w:rPr>
        <w:br/>
      </w:r>
      <w:r w:rsidRPr="00BB15FC">
        <w:rPr>
          <w:rStyle w:val="Strong"/>
          <w:rFonts w:ascii="Verdana" w:eastAsia="Times New Roman" w:hAnsi="Verdana" w:cs="Times New Roman"/>
          <w:sz w:val="22"/>
          <w:szCs w:val="22"/>
        </w:rPr>
        <w:t>PR Account Manager</w:t>
      </w:r>
    </w:p>
    <w:p w14:paraId="0F834EF5" w14:textId="77777777" w:rsidR="00BB15FC" w:rsidRPr="00BB15FC" w:rsidRDefault="00BB15FC" w:rsidP="009635A0">
      <w:pPr>
        <w:rPr>
          <w:rStyle w:val="Strong"/>
          <w:rFonts w:ascii="Verdana" w:eastAsia="Times New Roman" w:hAnsi="Verdana" w:cs="Times New Roman"/>
          <w:b w:val="0"/>
          <w:sz w:val="22"/>
          <w:szCs w:val="22"/>
        </w:rPr>
      </w:pPr>
      <w:r w:rsidRPr="00BB15FC">
        <w:rPr>
          <w:rStyle w:val="Strong"/>
          <w:rFonts w:ascii="Verdana" w:eastAsia="Times New Roman" w:hAnsi="Verdana" w:cs="Times New Roman"/>
          <w:sz w:val="22"/>
          <w:szCs w:val="22"/>
        </w:rPr>
        <w:t xml:space="preserve">E:  </w:t>
      </w:r>
      <w:hyperlink r:id="rId10" w:history="1">
        <w:r w:rsidRPr="00E66717">
          <w:rPr>
            <w:rStyle w:val="Hyperlink"/>
            <w:rFonts w:ascii="Verdana" w:eastAsia="Times New Roman" w:hAnsi="Verdana" w:cs="Times New Roman"/>
            <w:color w:val="auto"/>
            <w:sz w:val="22"/>
            <w:szCs w:val="22"/>
          </w:rPr>
          <w:t>dmunford@elabor8.co.uk</w:t>
        </w:r>
      </w:hyperlink>
      <w:r w:rsidRPr="00E66717">
        <w:rPr>
          <w:rStyle w:val="Strong"/>
          <w:rFonts w:ascii="Verdana" w:eastAsia="Times New Roman" w:hAnsi="Verdana" w:cs="Times New Roman"/>
          <w:color w:val="auto"/>
          <w:sz w:val="22"/>
          <w:szCs w:val="22"/>
        </w:rPr>
        <w:t xml:space="preserve">  </w:t>
      </w:r>
    </w:p>
    <w:p w14:paraId="3B78D59C" w14:textId="77777777" w:rsidR="00BB15FC" w:rsidRPr="00BB15FC" w:rsidRDefault="00BB15FC" w:rsidP="009635A0">
      <w:pPr>
        <w:rPr>
          <w:rFonts w:ascii="Verdana" w:hAnsi="Verdana" w:cs="Times New Roman"/>
          <w:sz w:val="22"/>
          <w:szCs w:val="22"/>
        </w:rPr>
      </w:pPr>
      <w:r w:rsidRPr="00BB15FC">
        <w:rPr>
          <w:rStyle w:val="Strong"/>
          <w:rFonts w:ascii="Verdana" w:eastAsia="Times New Roman" w:hAnsi="Verdana" w:cs="Times New Roman"/>
          <w:sz w:val="22"/>
          <w:szCs w:val="22"/>
        </w:rPr>
        <w:t>T: +44(0) 1296 682356</w:t>
      </w:r>
    </w:p>
    <w:p w14:paraId="25A79BE3" w14:textId="3DDBD30B" w:rsidR="00BB15FC" w:rsidRDefault="00BB15FC" w:rsidP="009635A0">
      <w:pPr>
        <w:tabs>
          <w:tab w:val="left" w:pos="5490"/>
        </w:tabs>
        <w:jc w:val="both"/>
        <w:rPr>
          <w:rFonts w:ascii="Verdana" w:hAnsi="Verdana"/>
          <w:color w:val="2E304B"/>
          <w:lang w:val="en-US"/>
        </w:rPr>
      </w:pPr>
    </w:p>
    <w:p w14:paraId="353C1E4B" w14:textId="5E630028" w:rsidR="00BB15FC" w:rsidRDefault="00BB15FC" w:rsidP="009635A0">
      <w:pPr>
        <w:tabs>
          <w:tab w:val="left" w:pos="5490"/>
        </w:tabs>
        <w:jc w:val="both"/>
        <w:rPr>
          <w:rFonts w:ascii="Verdana" w:hAnsi="Verdana"/>
          <w:color w:val="2E304B"/>
          <w:lang w:val="en-US"/>
        </w:rPr>
      </w:pPr>
    </w:p>
    <w:p w14:paraId="03C2DBAC" w14:textId="37C45D34" w:rsidR="00D07884" w:rsidRPr="00C21ECD" w:rsidRDefault="00D07884" w:rsidP="009635A0">
      <w:pPr>
        <w:pStyle w:val="ListParagraph"/>
        <w:ind w:left="0"/>
        <w:jc w:val="both"/>
        <w:rPr>
          <w:lang w:val="en-US"/>
        </w:rPr>
      </w:pPr>
    </w:p>
    <w:sectPr w:rsidR="00D07884" w:rsidRPr="00C21ECD" w:rsidSect="00353CE6">
      <w:headerReference w:type="default" r:id="rId11"/>
      <w:footerReference w:type="even" r:id="rId12"/>
      <w:footerReference w:type="default" r:id="rId13"/>
      <w:pgSz w:w="11906" w:h="16838" w:code="9"/>
      <w:pgMar w:top="2313" w:right="1247" w:bottom="1055" w:left="1247" w:header="720" w:footer="96"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ED7BA" w14:textId="77777777" w:rsidR="0059069D" w:rsidRDefault="0059069D" w:rsidP="00A24E6D">
      <w:r>
        <w:separator/>
      </w:r>
    </w:p>
  </w:endnote>
  <w:endnote w:type="continuationSeparator" w:id="0">
    <w:p w14:paraId="42986757" w14:textId="77777777" w:rsidR="0059069D" w:rsidRDefault="0059069D" w:rsidP="00A24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93765218"/>
      <w:docPartObj>
        <w:docPartGallery w:val="Page Numbers (Bottom of Page)"/>
        <w:docPartUnique/>
      </w:docPartObj>
    </w:sdtPr>
    <w:sdtEndPr>
      <w:rPr>
        <w:rStyle w:val="PageNumber"/>
      </w:rPr>
    </w:sdtEndPr>
    <w:sdtContent>
      <w:p w14:paraId="4A345116" w14:textId="263814C3" w:rsidR="0003240C" w:rsidRDefault="0003240C" w:rsidP="00FD09F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438058583"/>
      <w:docPartObj>
        <w:docPartGallery w:val="Page Numbers (Bottom of Page)"/>
        <w:docPartUnique/>
      </w:docPartObj>
    </w:sdtPr>
    <w:sdtEndPr>
      <w:rPr>
        <w:rStyle w:val="PageNumber"/>
      </w:rPr>
    </w:sdtEndPr>
    <w:sdtContent>
      <w:p w14:paraId="0CBC6A3D" w14:textId="61B0C28E" w:rsidR="0003240C" w:rsidRDefault="0003240C" w:rsidP="00FD09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80EDBD" w14:textId="77777777" w:rsidR="0003240C" w:rsidRDefault="0003240C" w:rsidP="00D07884">
    <w:pPr>
      <w:pStyle w:val="Footer"/>
      <w:ind w:right="360"/>
    </w:pPr>
  </w:p>
  <w:p w14:paraId="448D43A5" w14:textId="77777777" w:rsidR="0003240C" w:rsidRDefault="0003240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02F86" w14:textId="4D98BC53" w:rsidR="0003240C" w:rsidRPr="00BB15FC" w:rsidRDefault="0059069D" w:rsidP="00BB15FC">
    <w:pPr>
      <w:pStyle w:val="Footer"/>
      <w:tabs>
        <w:tab w:val="clear" w:pos="4680"/>
        <w:tab w:val="clear" w:pos="9360"/>
        <w:tab w:val="left" w:pos="2816"/>
      </w:tabs>
      <w:jc w:val="center"/>
      <w:rPr>
        <w:color w:val="002060"/>
      </w:rPr>
    </w:pPr>
    <w:sdt>
      <w:sdtPr>
        <w:rPr>
          <w:rStyle w:val="PageNumber"/>
          <w:color w:val="002060"/>
        </w:rPr>
        <w:id w:val="-1772223360"/>
        <w:docPartObj>
          <w:docPartGallery w:val="Page Numbers (Bottom of Page)"/>
          <w:docPartUnique/>
        </w:docPartObj>
      </w:sdtPr>
      <w:sdtEndPr>
        <w:rPr>
          <w:rStyle w:val="PageNumber"/>
        </w:rPr>
      </w:sdtEndPr>
      <w:sdtContent>
        <w:r w:rsidR="0003240C" w:rsidRPr="00BB15FC">
          <w:rPr>
            <w:rStyle w:val="PageNumber"/>
            <w:b/>
            <w:color w:val="002060"/>
          </w:rPr>
          <w:fldChar w:fldCharType="begin"/>
        </w:r>
        <w:r w:rsidR="0003240C" w:rsidRPr="00BB15FC">
          <w:rPr>
            <w:rStyle w:val="PageNumber"/>
            <w:b/>
            <w:color w:val="002060"/>
          </w:rPr>
          <w:instrText xml:space="preserve"> PAGE </w:instrText>
        </w:r>
        <w:r w:rsidR="0003240C" w:rsidRPr="00BB15FC">
          <w:rPr>
            <w:rStyle w:val="PageNumber"/>
            <w:b/>
            <w:color w:val="002060"/>
          </w:rPr>
          <w:fldChar w:fldCharType="separate"/>
        </w:r>
        <w:r w:rsidR="0003240C" w:rsidRPr="00BB15FC">
          <w:rPr>
            <w:rStyle w:val="PageNumber"/>
            <w:b/>
            <w:noProof/>
            <w:color w:val="002060"/>
          </w:rPr>
          <w:t>1</w:t>
        </w:r>
        <w:r w:rsidR="0003240C" w:rsidRPr="00BB15FC">
          <w:rPr>
            <w:rStyle w:val="PageNumber"/>
            <w:b/>
            <w:color w:val="002060"/>
          </w:rPr>
          <w:fldChar w:fldCharType="end"/>
        </w:r>
      </w:sdtContent>
    </w:sdt>
  </w:p>
  <w:p w14:paraId="38EAAB8E" w14:textId="77777777" w:rsidR="0003240C" w:rsidRDefault="000324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B2A85" w14:textId="77777777" w:rsidR="0059069D" w:rsidRDefault="0059069D" w:rsidP="00A24E6D">
      <w:r>
        <w:separator/>
      </w:r>
    </w:p>
  </w:footnote>
  <w:footnote w:type="continuationSeparator" w:id="0">
    <w:p w14:paraId="3F68C20A" w14:textId="77777777" w:rsidR="0059069D" w:rsidRDefault="0059069D" w:rsidP="00A24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A2417" w14:textId="023940E5" w:rsidR="0003240C" w:rsidRPr="00A24E6D" w:rsidRDefault="0003240C" w:rsidP="00A24E6D">
    <w:pPr>
      <w:pStyle w:val="Header"/>
    </w:pPr>
    <w:r>
      <w:rPr>
        <w:noProof/>
      </w:rPr>
      <w:drawing>
        <wp:anchor distT="0" distB="0" distL="114300" distR="114300" simplePos="0" relativeHeight="251661312" behindDoc="0" locked="0" layoutInCell="1" allowOverlap="1" wp14:anchorId="24672061" wp14:editId="485FA267">
          <wp:simplePos x="0" y="0"/>
          <wp:positionH relativeFrom="page">
            <wp:posOffset>15962</wp:posOffset>
          </wp:positionH>
          <wp:positionV relativeFrom="paragraph">
            <wp:posOffset>-435083</wp:posOffset>
          </wp:positionV>
          <wp:extent cx="7519716" cy="1187450"/>
          <wp:effectExtent l="0" t="0" r="5080" b="0"/>
          <wp:wrapNone/>
          <wp:docPr id="26" name="Picture 26" descr="C:\Users\dvlku\AppData\Local\Microsoft\Windows\INetCache\Content.Word\IEC_Telecom_NEW_blank_FRANCE_EUROPE_A4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vlku\AppData\Local\Microsoft\Windows\INetCache\Content.Word\IEC_Telecom_NEW_blank_FRANCE_EUROPE_A4_TOP.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439"/>
                  <a:stretch/>
                </pic:blipFill>
                <pic:spPr bwMode="auto">
                  <a:xfrm>
                    <a:off x="0" y="0"/>
                    <a:ext cx="7519716" cy="1187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4E2137" w14:textId="32EE7CDF" w:rsidR="0003240C" w:rsidRDefault="000324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378AB"/>
    <w:multiLevelType w:val="hybridMultilevel"/>
    <w:tmpl w:val="F224D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E21B62"/>
    <w:multiLevelType w:val="hybridMultilevel"/>
    <w:tmpl w:val="5942C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8A302C"/>
    <w:multiLevelType w:val="hybridMultilevel"/>
    <w:tmpl w:val="678831C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66355C46"/>
    <w:multiLevelType w:val="hybridMultilevel"/>
    <w:tmpl w:val="71EA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941F6A"/>
    <w:multiLevelType w:val="multilevel"/>
    <w:tmpl w:val="ACEA3732"/>
    <w:lvl w:ilvl="0">
      <w:start w:val="1"/>
      <w:numFmt w:val="decimal"/>
      <w:lvlText w:val="%1."/>
      <w:lvlJc w:val="left"/>
      <w:pPr>
        <w:ind w:left="63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90" w:hanging="2160"/>
      </w:pPr>
      <w:rPr>
        <w:rFont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E6D"/>
    <w:rsid w:val="0003240C"/>
    <w:rsid w:val="00037D20"/>
    <w:rsid w:val="00051EA2"/>
    <w:rsid w:val="000568CC"/>
    <w:rsid w:val="00057C0D"/>
    <w:rsid w:val="000615C2"/>
    <w:rsid w:val="000857F6"/>
    <w:rsid w:val="00093AC8"/>
    <w:rsid w:val="000A4D70"/>
    <w:rsid w:val="001005E3"/>
    <w:rsid w:val="00131DBB"/>
    <w:rsid w:val="00145784"/>
    <w:rsid w:val="001459D0"/>
    <w:rsid w:val="0014774D"/>
    <w:rsid w:val="001650F2"/>
    <w:rsid w:val="0017110D"/>
    <w:rsid w:val="0017591B"/>
    <w:rsid w:val="00184A57"/>
    <w:rsid w:val="001B460D"/>
    <w:rsid w:val="001C5ADD"/>
    <w:rsid w:val="001D1071"/>
    <w:rsid w:val="001D611B"/>
    <w:rsid w:val="001E7DFE"/>
    <w:rsid w:val="002220BD"/>
    <w:rsid w:val="00237661"/>
    <w:rsid w:val="00246FD5"/>
    <w:rsid w:val="00247994"/>
    <w:rsid w:val="00294A77"/>
    <w:rsid w:val="002E5397"/>
    <w:rsid w:val="003227DB"/>
    <w:rsid w:val="003275A8"/>
    <w:rsid w:val="00353CE6"/>
    <w:rsid w:val="00354AE4"/>
    <w:rsid w:val="003635BB"/>
    <w:rsid w:val="00396DE3"/>
    <w:rsid w:val="003A46BF"/>
    <w:rsid w:val="003C41A0"/>
    <w:rsid w:val="003D4763"/>
    <w:rsid w:val="00415243"/>
    <w:rsid w:val="0048225F"/>
    <w:rsid w:val="00486A15"/>
    <w:rsid w:val="004E48E8"/>
    <w:rsid w:val="00500FF8"/>
    <w:rsid w:val="00507E9E"/>
    <w:rsid w:val="0059069D"/>
    <w:rsid w:val="005B28B6"/>
    <w:rsid w:val="006164A1"/>
    <w:rsid w:val="006301D5"/>
    <w:rsid w:val="00645721"/>
    <w:rsid w:val="00664A57"/>
    <w:rsid w:val="00667F50"/>
    <w:rsid w:val="00686931"/>
    <w:rsid w:val="006A33AC"/>
    <w:rsid w:val="006A48C5"/>
    <w:rsid w:val="006C3A73"/>
    <w:rsid w:val="006C7619"/>
    <w:rsid w:val="006D3D23"/>
    <w:rsid w:val="006D5465"/>
    <w:rsid w:val="006D5A34"/>
    <w:rsid w:val="006D6FCA"/>
    <w:rsid w:val="006F5FBC"/>
    <w:rsid w:val="007010BB"/>
    <w:rsid w:val="00717A11"/>
    <w:rsid w:val="007267D6"/>
    <w:rsid w:val="007268A3"/>
    <w:rsid w:val="00733C14"/>
    <w:rsid w:val="00752AD5"/>
    <w:rsid w:val="00755547"/>
    <w:rsid w:val="00775DBA"/>
    <w:rsid w:val="00782898"/>
    <w:rsid w:val="00787328"/>
    <w:rsid w:val="007C4683"/>
    <w:rsid w:val="007F1EA4"/>
    <w:rsid w:val="00871DDA"/>
    <w:rsid w:val="0089706A"/>
    <w:rsid w:val="008A16BB"/>
    <w:rsid w:val="008B37C3"/>
    <w:rsid w:val="008C44E6"/>
    <w:rsid w:val="008E6C24"/>
    <w:rsid w:val="00902C50"/>
    <w:rsid w:val="00905E44"/>
    <w:rsid w:val="00920F0A"/>
    <w:rsid w:val="00933C63"/>
    <w:rsid w:val="0093669B"/>
    <w:rsid w:val="00951F68"/>
    <w:rsid w:val="009635A0"/>
    <w:rsid w:val="00967481"/>
    <w:rsid w:val="0099652E"/>
    <w:rsid w:val="009C1FB9"/>
    <w:rsid w:val="00A0134F"/>
    <w:rsid w:val="00A11F0A"/>
    <w:rsid w:val="00A137B6"/>
    <w:rsid w:val="00A24E6D"/>
    <w:rsid w:val="00A61E9E"/>
    <w:rsid w:val="00AB1103"/>
    <w:rsid w:val="00AC2D35"/>
    <w:rsid w:val="00AC3E26"/>
    <w:rsid w:val="00AD1489"/>
    <w:rsid w:val="00AD1BD9"/>
    <w:rsid w:val="00AE60F4"/>
    <w:rsid w:val="00AF4617"/>
    <w:rsid w:val="00B02CA2"/>
    <w:rsid w:val="00B1304B"/>
    <w:rsid w:val="00B1401A"/>
    <w:rsid w:val="00B71DDC"/>
    <w:rsid w:val="00BB15FC"/>
    <w:rsid w:val="00BB39AA"/>
    <w:rsid w:val="00BB5EC6"/>
    <w:rsid w:val="00BD6375"/>
    <w:rsid w:val="00BD6730"/>
    <w:rsid w:val="00BD7C07"/>
    <w:rsid w:val="00BF411F"/>
    <w:rsid w:val="00C21ECD"/>
    <w:rsid w:val="00C26F25"/>
    <w:rsid w:val="00C306A2"/>
    <w:rsid w:val="00C36F2D"/>
    <w:rsid w:val="00C701B2"/>
    <w:rsid w:val="00C73498"/>
    <w:rsid w:val="00C907C7"/>
    <w:rsid w:val="00CB05CE"/>
    <w:rsid w:val="00CC6500"/>
    <w:rsid w:val="00CD7D00"/>
    <w:rsid w:val="00D07884"/>
    <w:rsid w:val="00D339CD"/>
    <w:rsid w:val="00D42BD5"/>
    <w:rsid w:val="00D536B5"/>
    <w:rsid w:val="00D63B80"/>
    <w:rsid w:val="00D71157"/>
    <w:rsid w:val="00D72F3E"/>
    <w:rsid w:val="00D76328"/>
    <w:rsid w:val="00D9454A"/>
    <w:rsid w:val="00D966FB"/>
    <w:rsid w:val="00DB7FAC"/>
    <w:rsid w:val="00E36FE1"/>
    <w:rsid w:val="00E5215E"/>
    <w:rsid w:val="00E53367"/>
    <w:rsid w:val="00E6080A"/>
    <w:rsid w:val="00E66717"/>
    <w:rsid w:val="00EA7CD2"/>
    <w:rsid w:val="00EB6E6C"/>
    <w:rsid w:val="00ED333A"/>
    <w:rsid w:val="00ED6392"/>
    <w:rsid w:val="00F123C6"/>
    <w:rsid w:val="00F33221"/>
    <w:rsid w:val="00F34F58"/>
    <w:rsid w:val="00F54514"/>
    <w:rsid w:val="00F61C42"/>
    <w:rsid w:val="00F95803"/>
    <w:rsid w:val="00FA0D7F"/>
    <w:rsid w:val="00FA25BF"/>
    <w:rsid w:val="00FB6B66"/>
    <w:rsid w:val="00FD09FE"/>
    <w:rsid w:val="00FE02C9"/>
    <w:rsid w:val="00FF14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8840B"/>
  <w15:chartTrackingRefBased/>
  <w15:docId w15:val="{AE2E679A-C0E9-43F4-94E7-8F6ED110F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ECD"/>
    <w:pPr>
      <w:spacing w:after="0" w:line="240" w:lineRule="auto"/>
    </w:pPr>
    <w:rPr>
      <w:rFonts w:ascii="Corbel" w:hAnsi="Corbel"/>
      <w:color w:val="292547"/>
      <w:sz w:val="24"/>
      <w:szCs w:val="24"/>
      <w:lang w:val="en-GB"/>
    </w:rPr>
  </w:style>
  <w:style w:type="paragraph" w:styleId="Heading1">
    <w:name w:val="heading 1"/>
    <w:basedOn w:val="Normal"/>
    <w:next w:val="Normal"/>
    <w:link w:val="Heading1Char"/>
    <w:uiPriority w:val="9"/>
    <w:qFormat/>
    <w:rsid w:val="00F34F5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C3E2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82898"/>
    <w:pPr>
      <w:spacing w:before="100" w:beforeAutospacing="1" w:after="100" w:afterAutospacing="1"/>
      <w:outlineLvl w:val="2"/>
    </w:pPr>
    <w:rPr>
      <w:rFonts w:ascii="Times New Roman" w:eastAsia="Times New Roman" w:hAnsi="Times New Roman" w:cs="Times New Roman"/>
      <w:b/>
      <w:bCs/>
      <w:color w:val="auto"/>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E6D"/>
    <w:pPr>
      <w:tabs>
        <w:tab w:val="center" w:pos="4680"/>
        <w:tab w:val="right" w:pos="9360"/>
      </w:tabs>
    </w:pPr>
  </w:style>
  <w:style w:type="character" w:customStyle="1" w:styleId="HeaderChar">
    <w:name w:val="Header Char"/>
    <w:basedOn w:val="DefaultParagraphFont"/>
    <w:link w:val="Header"/>
    <w:uiPriority w:val="99"/>
    <w:rsid w:val="00A24E6D"/>
  </w:style>
  <w:style w:type="paragraph" w:styleId="Footer">
    <w:name w:val="footer"/>
    <w:basedOn w:val="Normal"/>
    <w:link w:val="FooterChar"/>
    <w:uiPriority w:val="99"/>
    <w:unhideWhenUsed/>
    <w:rsid w:val="00A24E6D"/>
    <w:pPr>
      <w:tabs>
        <w:tab w:val="center" w:pos="4680"/>
        <w:tab w:val="right" w:pos="9360"/>
      </w:tabs>
    </w:pPr>
  </w:style>
  <w:style w:type="character" w:customStyle="1" w:styleId="FooterChar">
    <w:name w:val="Footer Char"/>
    <w:basedOn w:val="DefaultParagraphFont"/>
    <w:link w:val="Footer"/>
    <w:uiPriority w:val="99"/>
    <w:rsid w:val="00A24E6D"/>
  </w:style>
  <w:style w:type="paragraph" w:styleId="Title">
    <w:name w:val="Title"/>
    <w:basedOn w:val="Normal"/>
    <w:next w:val="Normal"/>
    <w:link w:val="TitleChar"/>
    <w:uiPriority w:val="10"/>
    <w:qFormat/>
    <w:rsid w:val="00C21ECD"/>
    <w:pPr>
      <w:pBdr>
        <w:bottom w:val="single" w:sz="12" w:space="4" w:color="BFBFC9"/>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C21ECD"/>
    <w:rPr>
      <w:rFonts w:ascii="Corbel" w:eastAsiaTheme="majorEastAsia" w:hAnsi="Corbel" w:cstheme="majorBidi"/>
      <w:color w:val="292547"/>
      <w:spacing w:val="5"/>
      <w:kern w:val="28"/>
      <w:sz w:val="52"/>
      <w:szCs w:val="52"/>
      <w:lang w:val="fr-FR"/>
    </w:rPr>
  </w:style>
  <w:style w:type="paragraph" w:styleId="ListParagraph">
    <w:name w:val="List Paragraph"/>
    <w:basedOn w:val="Normal"/>
    <w:uiPriority w:val="34"/>
    <w:qFormat/>
    <w:rsid w:val="00C21ECD"/>
    <w:pPr>
      <w:ind w:left="720"/>
      <w:contextualSpacing/>
    </w:pPr>
  </w:style>
  <w:style w:type="paragraph" w:styleId="BalloonText">
    <w:name w:val="Balloon Text"/>
    <w:basedOn w:val="Normal"/>
    <w:link w:val="BalloonTextChar"/>
    <w:uiPriority w:val="99"/>
    <w:semiHidden/>
    <w:unhideWhenUsed/>
    <w:rsid w:val="001711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10D"/>
    <w:rPr>
      <w:rFonts w:ascii="Segoe UI" w:hAnsi="Segoe UI" w:cs="Segoe UI"/>
      <w:color w:val="292547"/>
      <w:sz w:val="18"/>
      <w:szCs w:val="18"/>
      <w:lang w:val="fr-FR"/>
    </w:rPr>
  </w:style>
  <w:style w:type="table" w:styleId="TableGrid">
    <w:name w:val="Table Grid"/>
    <w:basedOn w:val="TableNormal"/>
    <w:uiPriority w:val="39"/>
    <w:rsid w:val="006C7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07884"/>
  </w:style>
  <w:style w:type="character" w:styleId="Strong">
    <w:name w:val="Strong"/>
    <w:basedOn w:val="DefaultParagraphFont"/>
    <w:uiPriority w:val="22"/>
    <w:qFormat/>
    <w:rsid w:val="00BB15FC"/>
    <w:rPr>
      <w:b/>
      <w:bCs/>
    </w:rPr>
  </w:style>
  <w:style w:type="character" w:styleId="Hyperlink">
    <w:name w:val="Hyperlink"/>
    <w:basedOn w:val="DefaultParagraphFont"/>
    <w:uiPriority w:val="99"/>
    <w:unhideWhenUsed/>
    <w:rsid w:val="00BB15FC"/>
    <w:rPr>
      <w:color w:val="0563C1" w:themeColor="hyperlink"/>
      <w:u w:val="single"/>
    </w:rPr>
  </w:style>
  <w:style w:type="character" w:customStyle="1" w:styleId="s1">
    <w:name w:val="s1"/>
    <w:basedOn w:val="DefaultParagraphFont"/>
    <w:rsid w:val="00BB15FC"/>
  </w:style>
  <w:style w:type="character" w:customStyle="1" w:styleId="Heading3Char">
    <w:name w:val="Heading 3 Char"/>
    <w:basedOn w:val="DefaultParagraphFont"/>
    <w:link w:val="Heading3"/>
    <w:uiPriority w:val="9"/>
    <w:rsid w:val="00782898"/>
    <w:rPr>
      <w:rFonts w:ascii="Times New Roman" w:eastAsia="Times New Roman" w:hAnsi="Times New Roman" w:cs="Times New Roman"/>
      <w:b/>
      <w:bCs/>
      <w:sz w:val="27"/>
      <w:szCs w:val="27"/>
      <w:lang w:val="en-GB" w:eastAsia="en-GB"/>
    </w:rPr>
  </w:style>
  <w:style w:type="character" w:customStyle="1" w:styleId="Heading2Char">
    <w:name w:val="Heading 2 Char"/>
    <w:basedOn w:val="DefaultParagraphFont"/>
    <w:link w:val="Heading2"/>
    <w:uiPriority w:val="9"/>
    <w:semiHidden/>
    <w:rsid w:val="00AC3E26"/>
    <w:rPr>
      <w:rFonts w:asciiTheme="majorHAnsi" w:eastAsiaTheme="majorEastAsia" w:hAnsiTheme="majorHAnsi" w:cstheme="majorBidi"/>
      <w:color w:val="2F5496" w:themeColor="accent1" w:themeShade="BF"/>
      <w:sz w:val="26"/>
      <w:szCs w:val="26"/>
      <w:lang w:val="en-GB"/>
    </w:rPr>
  </w:style>
  <w:style w:type="character" w:customStyle="1" w:styleId="Heading1Char">
    <w:name w:val="Heading 1 Char"/>
    <w:basedOn w:val="DefaultParagraphFont"/>
    <w:link w:val="Heading1"/>
    <w:uiPriority w:val="9"/>
    <w:rsid w:val="00F34F58"/>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94423">
      <w:bodyDiv w:val="1"/>
      <w:marLeft w:val="0"/>
      <w:marRight w:val="0"/>
      <w:marTop w:val="0"/>
      <w:marBottom w:val="0"/>
      <w:divBdr>
        <w:top w:val="none" w:sz="0" w:space="0" w:color="auto"/>
        <w:left w:val="none" w:sz="0" w:space="0" w:color="auto"/>
        <w:bottom w:val="none" w:sz="0" w:space="0" w:color="auto"/>
        <w:right w:val="none" w:sz="0" w:space="0" w:color="auto"/>
      </w:divBdr>
    </w:div>
    <w:div w:id="508176776">
      <w:bodyDiv w:val="1"/>
      <w:marLeft w:val="0"/>
      <w:marRight w:val="0"/>
      <w:marTop w:val="0"/>
      <w:marBottom w:val="0"/>
      <w:divBdr>
        <w:top w:val="none" w:sz="0" w:space="0" w:color="auto"/>
        <w:left w:val="none" w:sz="0" w:space="0" w:color="auto"/>
        <w:bottom w:val="none" w:sz="0" w:space="0" w:color="auto"/>
        <w:right w:val="none" w:sz="0" w:space="0" w:color="auto"/>
      </w:divBdr>
    </w:div>
    <w:div w:id="776758570">
      <w:bodyDiv w:val="1"/>
      <w:marLeft w:val="0"/>
      <w:marRight w:val="0"/>
      <w:marTop w:val="0"/>
      <w:marBottom w:val="0"/>
      <w:divBdr>
        <w:top w:val="none" w:sz="0" w:space="0" w:color="auto"/>
        <w:left w:val="none" w:sz="0" w:space="0" w:color="auto"/>
        <w:bottom w:val="none" w:sz="0" w:space="0" w:color="auto"/>
        <w:right w:val="none" w:sz="0" w:space="0" w:color="auto"/>
      </w:divBdr>
    </w:div>
    <w:div w:id="1040859710">
      <w:bodyDiv w:val="1"/>
      <w:marLeft w:val="0"/>
      <w:marRight w:val="0"/>
      <w:marTop w:val="0"/>
      <w:marBottom w:val="0"/>
      <w:divBdr>
        <w:top w:val="none" w:sz="0" w:space="0" w:color="auto"/>
        <w:left w:val="none" w:sz="0" w:space="0" w:color="auto"/>
        <w:bottom w:val="none" w:sz="0" w:space="0" w:color="auto"/>
        <w:right w:val="none" w:sz="0" w:space="0" w:color="auto"/>
      </w:divBdr>
    </w:div>
    <w:div w:id="1143960983">
      <w:bodyDiv w:val="1"/>
      <w:marLeft w:val="0"/>
      <w:marRight w:val="0"/>
      <w:marTop w:val="0"/>
      <w:marBottom w:val="0"/>
      <w:divBdr>
        <w:top w:val="none" w:sz="0" w:space="0" w:color="auto"/>
        <w:left w:val="none" w:sz="0" w:space="0" w:color="auto"/>
        <w:bottom w:val="none" w:sz="0" w:space="0" w:color="auto"/>
        <w:right w:val="none" w:sz="0" w:space="0" w:color="auto"/>
      </w:divBdr>
    </w:div>
    <w:div w:id="170224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c-telecom.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munford@elabor8.co.uk" TargetMode="External"/><Relationship Id="rId4" Type="http://schemas.openxmlformats.org/officeDocument/2006/relationships/settings" Target="settings.xml"/><Relationship Id="rId9" Type="http://schemas.openxmlformats.org/officeDocument/2006/relationships/hyperlink" Target="mailto:anastasia.kuzmenko@iec-telecom.com&#16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D82C7-42D2-A24C-8E06-14523E904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Kuzmenko</dc:creator>
  <cp:keywords/>
  <dc:description/>
  <cp:lastModifiedBy>Anastasia Kuzmenko</cp:lastModifiedBy>
  <cp:revision>2</cp:revision>
  <cp:lastPrinted>2018-07-08T13:39:00Z</cp:lastPrinted>
  <dcterms:created xsi:type="dcterms:W3CDTF">2020-02-11T12:40:00Z</dcterms:created>
  <dcterms:modified xsi:type="dcterms:W3CDTF">2020-02-11T12:40:00Z</dcterms:modified>
</cp:coreProperties>
</file>