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D579" w14:textId="10E29F8B" w:rsidR="00A137B6" w:rsidRDefault="004917E9" w:rsidP="004917E9">
      <w:pPr>
        <w:jc w:val="center"/>
        <w:rPr>
          <w:rFonts w:ascii="Verdana" w:eastAsiaTheme="majorEastAsia" w:hAnsi="Verdana" w:cstheme="majorBidi"/>
          <w:b/>
          <w:color w:val="2E304B"/>
          <w:spacing w:val="5"/>
          <w:kern w:val="28"/>
          <w:sz w:val="32"/>
          <w:szCs w:val="52"/>
          <w:lang w:val="en-US"/>
        </w:rPr>
      </w:pPr>
      <w:bookmarkStart w:id="0" w:name="_GoBack"/>
      <w:r>
        <w:rPr>
          <w:rFonts w:ascii="Verdana" w:eastAsiaTheme="majorEastAsia" w:hAnsi="Verdana" w:cstheme="majorBidi"/>
          <w:b/>
          <w:color w:val="2E304B"/>
          <w:spacing w:val="5"/>
          <w:kern w:val="28"/>
          <w:sz w:val="32"/>
          <w:szCs w:val="52"/>
          <w:lang w:val="en-US"/>
        </w:rPr>
        <w:t>PRESS RELEASE</w:t>
      </w:r>
    </w:p>
    <w:bookmarkEnd w:id="0"/>
    <w:p w14:paraId="773A3757" w14:textId="0F69EE8F" w:rsidR="0003240C" w:rsidRDefault="0003240C" w:rsidP="00A137B6">
      <w:pPr>
        <w:jc w:val="center"/>
        <w:rPr>
          <w:rFonts w:ascii="Verdana" w:eastAsiaTheme="majorEastAsia" w:hAnsi="Verdana" w:cstheme="majorBidi"/>
          <w:b/>
          <w:color w:val="2E304B"/>
          <w:spacing w:val="5"/>
          <w:kern w:val="28"/>
          <w:sz w:val="32"/>
          <w:szCs w:val="52"/>
          <w:lang w:val="en-US"/>
        </w:rPr>
      </w:pPr>
    </w:p>
    <w:p w14:paraId="6DF1916E" w14:textId="6E6042FE" w:rsidR="0003240C" w:rsidRPr="00733C14" w:rsidRDefault="00353CE6" w:rsidP="00A137B6">
      <w:pPr>
        <w:jc w:val="center"/>
        <w:rPr>
          <w:rFonts w:ascii="Verdana" w:eastAsia="Times New Roman" w:hAnsi="Verdana" w:cs="Times New Roman"/>
          <w:bCs/>
          <w:sz w:val="22"/>
          <w:vertAlign w:val="superscript"/>
          <w:lang w:eastAsia="en-GB"/>
        </w:rPr>
      </w:pPr>
      <w:r>
        <w:rPr>
          <w:rFonts w:ascii="Verdana" w:eastAsiaTheme="majorEastAsia" w:hAnsi="Verdana" w:cstheme="majorBidi"/>
          <w:b/>
          <w:color w:val="2E304B"/>
          <w:spacing w:val="5"/>
          <w:kern w:val="28"/>
          <w:sz w:val="32"/>
          <w:szCs w:val="52"/>
          <w:lang w:val="en-US"/>
        </w:rPr>
        <w:t>Put in place procedures to protect cyber systems, IEC Telecom urges maritime sector</w:t>
      </w:r>
    </w:p>
    <w:p w14:paraId="4DCDF9E8" w14:textId="6C1423A1" w:rsidR="00BB15FC" w:rsidRPr="00BB15FC" w:rsidRDefault="00BB15FC" w:rsidP="003227DB">
      <w:pPr>
        <w:jc w:val="center"/>
        <w:outlineLvl w:val="0"/>
        <w:rPr>
          <w:rFonts w:ascii="Verdana" w:eastAsiaTheme="majorEastAsia" w:hAnsi="Verdana" w:cstheme="majorBidi"/>
          <w:b/>
          <w:color w:val="2E304B"/>
          <w:spacing w:val="5"/>
          <w:kern w:val="28"/>
          <w:sz w:val="32"/>
          <w:szCs w:val="52"/>
          <w:lang w:val="en-US"/>
        </w:rPr>
      </w:pPr>
    </w:p>
    <w:p w14:paraId="79B03154" w14:textId="1D3ACBA0" w:rsidR="00BB15FC" w:rsidRPr="00057C0D" w:rsidRDefault="00755547" w:rsidP="009635A0">
      <w:pPr>
        <w:jc w:val="both"/>
        <w:rPr>
          <w:rFonts w:ascii="Verdana" w:eastAsia="Times New Roman" w:hAnsi="Verdana" w:cs="Times New Roman"/>
          <w:bCs/>
          <w:sz w:val="22"/>
          <w:lang w:eastAsia="en-GB"/>
        </w:rPr>
      </w:pPr>
      <w:r>
        <w:rPr>
          <w:rFonts w:ascii="Verdana" w:eastAsia="Times New Roman" w:hAnsi="Verdana" w:cs="Times New Roman"/>
          <w:b/>
          <w:bCs/>
          <w:sz w:val="22"/>
          <w:lang w:eastAsia="en-GB"/>
        </w:rPr>
        <w:t>Dubai</w:t>
      </w:r>
      <w:r w:rsidR="00BB15FC" w:rsidRPr="00BB15FC">
        <w:rPr>
          <w:rFonts w:ascii="Verdana" w:eastAsia="Times New Roman" w:hAnsi="Verdana" w:cs="Times New Roman"/>
          <w:b/>
          <w:bCs/>
          <w:sz w:val="22"/>
          <w:lang w:eastAsia="en-GB"/>
        </w:rPr>
        <w:t xml:space="preserve">, </w:t>
      </w:r>
      <w:r w:rsidR="006F5FBC">
        <w:rPr>
          <w:rFonts w:ascii="Verdana" w:eastAsia="Times New Roman" w:hAnsi="Verdana" w:cs="Times New Roman"/>
          <w:b/>
          <w:bCs/>
          <w:sz w:val="22"/>
          <w:lang w:eastAsia="en-GB"/>
        </w:rPr>
        <w:t>2</w:t>
      </w:r>
      <w:r w:rsidR="001D1071">
        <w:rPr>
          <w:rFonts w:ascii="Verdana" w:eastAsia="Times New Roman" w:hAnsi="Verdana" w:cs="Times New Roman"/>
          <w:b/>
          <w:bCs/>
          <w:sz w:val="22"/>
          <w:lang w:eastAsia="en-GB"/>
        </w:rPr>
        <w:t>3</w:t>
      </w:r>
      <w:r w:rsidR="006F5FBC">
        <w:rPr>
          <w:rFonts w:ascii="Verdana" w:eastAsia="Times New Roman" w:hAnsi="Verdana" w:cs="Times New Roman"/>
          <w:b/>
          <w:bCs/>
          <w:sz w:val="22"/>
          <w:lang w:eastAsia="en-GB"/>
        </w:rPr>
        <w:t xml:space="preserve"> </w:t>
      </w:r>
      <w:proofErr w:type="gramStart"/>
      <w:r w:rsidR="006F5FBC">
        <w:rPr>
          <w:rFonts w:ascii="Verdana" w:eastAsia="Times New Roman" w:hAnsi="Verdana" w:cs="Times New Roman"/>
          <w:b/>
          <w:bCs/>
          <w:sz w:val="22"/>
          <w:lang w:eastAsia="en-GB"/>
        </w:rPr>
        <w:t>September</w:t>
      </w:r>
      <w:r w:rsidR="00BB15FC" w:rsidRPr="00BB15FC">
        <w:rPr>
          <w:rFonts w:ascii="Verdana" w:eastAsia="Times New Roman" w:hAnsi="Verdana" w:cs="Times New Roman"/>
          <w:b/>
          <w:bCs/>
          <w:sz w:val="22"/>
          <w:lang w:eastAsia="en-GB"/>
        </w:rPr>
        <w:t>,</w:t>
      </w:r>
      <w:proofErr w:type="gramEnd"/>
      <w:r w:rsidR="00BB15FC" w:rsidRPr="00BB15FC">
        <w:rPr>
          <w:rFonts w:ascii="Verdana" w:eastAsia="Times New Roman" w:hAnsi="Verdana" w:cs="Times New Roman"/>
          <w:b/>
          <w:bCs/>
          <w:sz w:val="22"/>
          <w:lang w:eastAsia="en-GB"/>
        </w:rPr>
        <w:t xml:space="preserve"> 2019: </w:t>
      </w:r>
      <w:r w:rsidR="003227DB" w:rsidRPr="003227DB">
        <w:rPr>
          <w:rFonts w:ascii="Verdana" w:eastAsia="Times New Roman" w:hAnsi="Verdana" w:cs="Times New Roman"/>
          <w:bCs/>
          <w:sz w:val="22"/>
          <w:lang w:eastAsia="en-GB"/>
        </w:rPr>
        <w:t>Satellite communications</w:t>
      </w:r>
      <w:r w:rsidR="003227DB">
        <w:rPr>
          <w:rFonts w:ascii="Verdana" w:eastAsia="Times New Roman" w:hAnsi="Verdana" w:cs="Times New Roman"/>
          <w:b/>
          <w:bCs/>
          <w:sz w:val="22"/>
          <w:lang w:eastAsia="en-GB"/>
        </w:rPr>
        <w:t xml:space="preserve"> </w:t>
      </w:r>
      <w:r w:rsidR="003227DB">
        <w:rPr>
          <w:rFonts w:ascii="Verdana" w:eastAsia="Times New Roman" w:hAnsi="Verdana" w:cs="Times New Roman"/>
          <w:bCs/>
          <w:sz w:val="22"/>
          <w:lang w:eastAsia="en-GB"/>
        </w:rPr>
        <w:t xml:space="preserve">specialist </w:t>
      </w:r>
      <w:r w:rsidR="00BB15FC" w:rsidRPr="00BB15FC">
        <w:rPr>
          <w:rFonts w:ascii="Verdana" w:eastAsia="Times New Roman" w:hAnsi="Verdana" w:cs="Times New Roman"/>
          <w:bCs/>
          <w:sz w:val="22"/>
          <w:lang w:eastAsia="en-GB"/>
        </w:rPr>
        <w:t xml:space="preserve">IEC Telecom </w:t>
      </w:r>
      <w:r w:rsidR="00BD6375">
        <w:rPr>
          <w:rFonts w:ascii="Verdana" w:eastAsia="Times New Roman" w:hAnsi="Verdana" w:cs="Times New Roman"/>
          <w:bCs/>
          <w:sz w:val="22"/>
          <w:lang w:eastAsia="en-GB"/>
        </w:rPr>
        <w:t>has warned that cyber</w:t>
      </w:r>
      <w:r w:rsidR="00BD6730">
        <w:rPr>
          <w:rFonts w:ascii="Verdana" w:eastAsia="Times New Roman" w:hAnsi="Verdana" w:cs="Times New Roman"/>
          <w:bCs/>
          <w:sz w:val="22"/>
          <w:lang w:eastAsia="en-GB"/>
        </w:rPr>
        <w:t xml:space="preserve"> </w:t>
      </w:r>
      <w:r w:rsidR="00BD6375">
        <w:rPr>
          <w:rFonts w:ascii="Verdana" w:eastAsia="Times New Roman" w:hAnsi="Verdana" w:cs="Times New Roman"/>
          <w:bCs/>
          <w:sz w:val="22"/>
          <w:lang w:eastAsia="en-GB"/>
        </w:rPr>
        <w:t>hygiene is as important for the shipping industry as cyber</w:t>
      </w:r>
      <w:r w:rsidR="00BD6730">
        <w:rPr>
          <w:rFonts w:ascii="Verdana" w:eastAsia="Times New Roman" w:hAnsi="Verdana" w:cs="Times New Roman"/>
          <w:bCs/>
          <w:sz w:val="22"/>
          <w:lang w:eastAsia="en-GB"/>
        </w:rPr>
        <w:t xml:space="preserve"> </w:t>
      </w:r>
      <w:r w:rsidR="00BD6375">
        <w:rPr>
          <w:rFonts w:ascii="Verdana" w:eastAsia="Times New Roman" w:hAnsi="Verdana" w:cs="Times New Roman"/>
          <w:bCs/>
          <w:sz w:val="22"/>
          <w:lang w:eastAsia="en-GB"/>
        </w:rPr>
        <w:t>security.</w:t>
      </w:r>
    </w:p>
    <w:p w14:paraId="0AD9B24C" w14:textId="77777777" w:rsidR="00057C0D" w:rsidRPr="00BB15FC" w:rsidRDefault="00057C0D" w:rsidP="009635A0">
      <w:pPr>
        <w:jc w:val="both"/>
        <w:rPr>
          <w:rFonts w:ascii="Verdana" w:eastAsia="Times New Roman" w:hAnsi="Verdana" w:cs="Times New Roman"/>
          <w:sz w:val="22"/>
          <w:lang w:eastAsia="en-GB"/>
        </w:rPr>
      </w:pPr>
    </w:p>
    <w:p w14:paraId="4FB23EED" w14:textId="1310BF14" w:rsidR="0048225F" w:rsidRDefault="001005E3"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 xml:space="preserve">Forget </w:t>
      </w:r>
      <w:r w:rsidR="001D1071">
        <w:rPr>
          <w:rFonts w:ascii="Verdana" w:eastAsia="Times New Roman" w:hAnsi="Verdana" w:cs="Times New Roman"/>
          <w:sz w:val="22"/>
          <w:lang w:eastAsia="en-GB"/>
        </w:rPr>
        <w:t xml:space="preserve">images of </w:t>
      </w:r>
      <w:r>
        <w:rPr>
          <w:rFonts w:ascii="Verdana" w:eastAsia="Times New Roman" w:hAnsi="Verdana" w:cs="Times New Roman"/>
          <w:sz w:val="22"/>
          <w:lang w:eastAsia="en-GB"/>
        </w:rPr>
        <w:t xml:space="preserve">James Bond-style villains hijacking tankers or cruise ships – the </w:t>
      </w:r>
      <w:r w:rsidR="00BD6730">
        <w:rPr>
          <w:rFonts w:ascii="Verdana" w:eastAsia="Times New Roman" w:hAnsi="Verdana" w:cs="Times New Roman"/>
          <w:sz w:val="22"/>
          <w:lang w:eastAsia="en-GB"/>
        </w:rPr>
        <w:t>biggest</w:t>
      </w:r>
      <w:r>
        <w:rPr>
          <w:rFonts w:ascii="Verdana" w:eastAsia="Times New Roman" w:hAnsi="Verdana" w:cs="Times New Roman"/>
          <w:sz w:val="22"/>
          <w:lang w:eastAsia="en-GB"/>
        </w:rPr>
        <w:t xml:space="preserve"> threat </w:t>
      </w:r>
      <w:r w:rsidR="001D1071">
        <w:rPr>
          <w:rFonts w:ascii="Verdana" w:eastAsia="Times New Roman" w:hAnsi="Verdana" w:cs="Times New Roman"/>
          <w:sz w:val="22"/>
          <w:lang w:eastAsia="en-GB"/>
        </w:rPr>
        <w:t xml:space="preserve">to </w:t>
      </w:r>
      <w:r>
        <w:rPr>
          <w:rFonts w:ascii="Verdana" w:eastAsia="Times New Roman" w:hAnsi="Verdana" w:cs="Times New Roman"/>
          <w:sz w:val="22"/>
          <w:lang w:eastAsia="en-GB"/>
        </w:rPr>
        <w:t>cyber security for the majority of vessels at sea is the hapless downloading of a virus by staff members not following proper procedures.</w:t>
      </w:r>
    </w:p>
    <w:p w14:paraId="6959197C" w14:textId="4AD3C986" w:rsidR="001005E3" w:rsidRDefault="001005E3" w:rsidP="009635A0">
      <w:pPr>
        <w:jc w:val="both"/>
        <w:rPr>
          <w:rFonts w:ascii="Verdana" w:eastAsia="Times New Roman" w:hAnsi="Verdana" w:cs="Times New Roman"/>
          <w:sz w:val="22"/>
          <w:lang w:eastAsia="en-GB"/>
        </w:rPr>
      </w:pPr>
    </w:p>
    <w:p w14:paraId="39E6EE0D" w14:textId="7A80F0BF" w:rsidR="001D1071" w:rsidRDefault="001D1071"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w:t>
      </w:r>
      <w:r w:rsidR="00645721">
        <w:rPr>
          <w:rFonts w:ascii="Verdana" w:eastAsia="Times New Roman" w:hAnsi="Verdana" w:cs="Times New Roman"/>
          <w:sz w:val="22"/>
          <w:lang w:eastAsia="en-GB"/>
        </w:rPr>
        <w:t xml:space="preserve">Too many companies treat digital security as an after-thought and do not have suitable policies </w:t>
      </w:r>
      <w:r w:rsidR="00D71157">
        <w:rPr>
          <w:rFonts w:ascii="Verdana" w:eastAsia="Times New Roman" w:hAnsi="Verdana" w:cs="Times New Roman"/>
          <w:sz w:val="22"/>
          <w:lang w:eastAsia="en-GB"/>
        </w:rPr>
        <w:t xml:space="preserve">and procedures </w:t>
      </w:r>
      <w:r w:rsidR="00645721">
        <w:rPr>
          <w:rFonts w:ascii="Verdana" w:eastAsia="Times New Roman" w:hAnsi="Verdana" w:cs="Times New Roman"/>
          <w:sz w:val="22"/>
          <w:lang w:eastAsia="en-GB"/>
        </w:rPr>
        <w:t>in place</w:t>
      </w:r>
      <w:r>
        <w:rPr>
          <w:rFonts w:ascii="Verdana" w:eastAsia="Times New Roman" w:hAnsi="Verdana" w:cs="Times New Roman"/>
          <w:sz w:val="22"/>
          <w:lang w:eastAsia="en-GB"/>
        </w:rPr>
        <w:t xml:space="preserve">,” </w:t>
      </w:r>
      <w:r w:rsidR="00131DBB">
        <w:rPr>
          <w:rFonts w:ascii="Verdana" w:eastAsia="Times New Roman" w:hAnsi="Verdana" w:cs="Times New Roman"/>
          <w:sz w:val="22"/>
          <w:lang w:eastAsia="en-GB"/>
        </w:rPr>
        <w:t>warned</w:t>
      </w:r>
      <w:r>
        <w:rPr>
          <w:rFonts w:ascii="Verdana" w:eastAsia="Times New Roman" w:hAnsi="Verdana" w:cs="Times New Roman"/>
          <w:sz w:val="22"/>
          <w:lang w:eastAsia="en-GB"/>
        </w:rPr>
        <w:t xml:space="preserve"> Nabil Ben Soussia, </w:t>
      </w:r>
      <w:r w:rsidR="00C306A2">
        <w:rPr>
          <w:rFonts w:ascii="Verdana" w:eastAsia="Times New Roman" w:hAnsi="Verdana" w:cs="Times New Roman"/>
          <w:sz w:val="22"/>
          <w:lang w:eastAsia="en-GB"/>
        </w:rPr>
        <w:t>Vice President Maritime of IEC Telecom. “</w:t>
      </w:r>
      <w:r w:rsidR="006301D5">
        <w:rPr>
          <w:rFonts w:ascii="Verdana" w:eastAsia="Times New Roman" w:hAnsi="Verdana" w:cs="Times New Roman"/>
          <w:sz w:val="22"/>
          <w:lang w:eastAsia="en-GB"/>
        </w:rPr>
        <w:t xml:space="preserve">There is a lack of awareness of how </w:t>
      </w:r>
      <w:r w:rsidR="00C701B2">
        <w:rPr>
          <w:rFonts w:ascii="Verdana" w:eastAsia="Times New Roman" w:hAnsi="Verdana" w:cs="Times New Roman"/>
          <w:sz w:val="22"/>
          <w:lang w:eastAsia="en-GB"/>
        </w:rPr>
        <w:t xml:space="preserve">one </w:t>
      </w:r>
      <w:r w:rsidR="006301D5">
        <w:rPr>
          <w:rFonts w:ascii="Verdana" w:eastAsia="Times New Roman" w:hAnsi="Verdana" w:cs="Times New Roman"/>
          <w:sz w:val="22"/>
          <w:lang w:eastAsia="en-GB"/>
        </w:rPr>
        <w:t xml:space="preserve">silly slip-up, like downloading a virus from the internet or a memory stick, can destroy your working environment.” </w:t>
      </w:r>
    </w:p>
    <w:p w14:paraId="3A989E7D" w14:textId="0C04E693" w:rsidR="00C701B2" w:rsidRDefault="00C701B2" w:rsidP="009635A0">
      <w:pPr>
        <w:jc w:val="both"/>
        <w:rPr>
          <w:rFonts w:ascii="Verdana" w:eastAsia="Times New Roman" w:hAnsi="Verdana" w:cs="Times New Roman"/>
          <w:sz w:val="22"/>
          <w:lang w:eastAsia="en-GB"/>
        </w:rPr>
      </w:pPr>
    </w:p>
    <w:p w14:paraId="330E3B9E" w14:textId="138ECD77" w:rsidR="00C701B2" w:rsidRDefault="00131DBB"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Maritime sector firms need to adapt their methods of working to encompass cyber issues, he advised. “</w:t>
      </w:r>
      <w:r w:rsidR="00FE02C9">
        <w:rPr>
          <w:rFonts w:ascii="Verdana" w:eastAsia="Times New Roman" w:hAnsi="Verdana" w:cs="Times New Roman"/>
          <w:sz w:val="22"/>
          <w:lang w:eastAsia="en-GB"/>
        </w:rPr>
        <w:t xml:space="preserve">They need to redefine their rules to take account of cyber security. The tools are there to protect their data and </w:t>
      </w:r>
      <w:proofErr w:type="gramStart"/>
      <w:r w:rsidR="00FE02C9">
        <w:rPr>
          <w:rFonts w:ascii="Verdana" w:eastAsia="Times New Roman" w:hAnsi="Verdana" w:cs="Times New Roman"/>
          <w:sz w:val="22"/>
          <w:lang w:eastAsia="en-GB"/>
        </w:rPr>
        <w:t>equipment</w:t>
      </w:r>
      <w:proofErr w:type="gramEnd"/>
      <w:r w:rsidR="00FE02C9">
        <w:rPr>
          <w:rFonts w:ascii="Verdana" w:eastAsia="Times New Roman" w:hAnsi="Verdana" w:cs="Times New Roman"/>
          <w:sz w:val="22"/>
          <w:lang w:eastAsia="en-GB"/>
        </w:rPr>
        <w:t xml:space="preserve"> but they need to take responsibility and manage the risks,” he said, explaining that tech companies like IEC Telecom have the solutions available. “We can do everything the company policy requires – but they have to define the policy first</w:t>
      </w:r>
      <w:r w:rsidR="00F95803">
        <w:rPr>
          <w:rFonts w:ascii="Verdana" w:eastAsia="Times New Roman" w:hAnsi="Verdana" w:cs="Times New Roman"/>
          <w:sz w:val="22"/>
          <w:lang w:eastAsia="en-GB"/>
        </w:rPr>
        <w:t>.</w:t>
      </w:r>
      <w:r w:rsidR="00FE02C9">
        <w:rPr>
          <w:rFonts w:ascii="Verdana" w:eastAsia="Times New Roman" w:hAnsi="Verdana" w:cs="Times New Roman"/>
          <w:sz w:val="22"/>
          <w:lang w:eastAsia="en-GB"/>
        </w:rPr>
        <w:t>”</w:t>
      </w:r>
    </w:p>
    <w:p w14:paraId="686CF75D" w14:textId="375AA046" w:rsidR="006A33AC" w:rsidRDefault="006A33AC" w:rsidP="009635A0">
      <w:pPr>
        <w:jc w:val="both"/>
        <w:rPr>
          <w:rFonts w:ascii="Verdana" w:eastAsia="Times New Roman" w:hAnsi="Verdana" w:cs="Times New Roman"/>
          <w:sz w:val="22"/>
          <w:lang w:eastAsia="en-GB"/>
        </w:rPr>
      </w:pPr>
    </w:p>
    <w:p w14:paraId="2AC37014" w14:textId="30E23F38" w:rsidR="006A33AC" w:rsidRDefault="006A33AC"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Mr Ben Soussia says ‘upskilling’ is needed across the maritime sector to enable everyone from senior management and ships’ captains to crew members to fully understand cyber risk and correctly implement good cyber practices.</w:t>
      </w:r>
    </w:p>
    <w:p w14:paraId="0AE7D6D1" w14:textId="7B28C040" w:rsidR="00C73498" w:rsidRDefault="00C73498" w:rsidP="009635A0">
      <w:pPr>
        <w:jc w:val="both"/>
        <w:rPr>
          <w:rFonts w:ascii="Verdana" w:eastAsia="Times New Roman" w:hAnsi="Verdana" w:cs="Times New Roman"/>
          <w:sz w:val="22"/>
          <w:lang w:eastAsia="en-GB"/>
        </w:rPr>
      </w:pPr>
    </w:p>
    <w:p w14:paraId="65645D85" w14:textId="4FF88F78" w:rsidR="00C73498" w:rsidRDefault="00BF411F"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 xml:space="preserve">The shipping industry is currently </w:t>
      </w:r>
      <w:r w:rsidR="0014774D">
        <w:rPr>
          <w:rFonts w:ascii="Verdana" w:eastAsia="Times New Roman" w:hAnsi="Verdana" w:cs="Times New Roman"/>
          <w:sz w:val="22"/>
          <w:lang w:eastAsia="en-GB"/>
        </w:rPr>
        <w:t>debating</w:t>
      </w:r>
      <w:r>
        <w:rPr>
          <w:rFonts w:ascii="Verdana" w:eastAsia="Times New Roman" w:hAnsi="Verdana" w:cs="Times New Roman"/>
          <w:sz w:val="22"/>
          <w:lang w:eastAsia="en-GB"/>
        </w:rPr>
        <w:t xml:space="preserve"> whether to extend or limit the amount of access crew members have to online services such as the internet, social media or event third-party training tools. Mr Ben Soussia explained that it is easy to provide crew with access to online activities without risking the security of the vessel. “It’s a case of managing the corporate environment,” he said. “You need to secure critical systems in a closed network with limited and protected access from certain terminals only, strictly implement proper policies and properly train crew.” </w:t>
      </w:r>
    </w:p>
    <w:p w14:paraId="2D63AEAD" w14:textId="6430E7A1" w:rsidR="00051EA2" w:rsidRDefault="00051EA2" w:rsidP="009635A0">
      <w:pPr>
        <w:jc w:val="both"/>
        <w:rPr>
          <w:rFonts w:ascii="Verdana" w:eastAsia="Times New Roman" w:hAnsi="Verdana" w:cs="Times New Roman"/>
          <w:sz w:val="22"/>
          <w:lang w:eastAsia="en-GB"/>
        </w:rPr>
      </w:pPr>
    </w:p>
    <w:p w14:paraId="433301F3" w14:textId="28551D8A" w:rsidR="00051EA2" w:rsidRDefault="00051EA2"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 xml:space="preserve">Accessing the internet in their personal time is a </w:t>
      </w:r>
      <w:r w:rsidR="00237661">
        <w:rPr>
          <w:rFonts w:ascii="Verdana" w:eastAsia="Times New Roman" w:hAnsi="Verdana" w:cs="Times New Roman"/>
          <w:sz w:val="22"/>
          <w:lang w:eastAsia="en-GB"/>
        </w:rPr>
        <w:t xml:space="preserve">natural expectation from today’s new recruits. “The new generation are hopeless without the internet,” he </w:t>
      </w:r>
      <w:proofErr w:type="gramStart"/>
      <w:r w:rsidR="00237661">
        <w:rPr>
          <w:rFonts w:ascii="Verdana" w:eastAsia="Times New Roman" w:hAnsi="Verdana" w:cs="Times New Roman"/>
          <w:sz w:val="22"/>
          <w:lang w:eastAsia="en-GB"/>
        </w:rPr>
        <w:t>said</w:t>
      </w:r>
      <w:proofErr w:type="gramEnd"/>
      <w:r w:rsidR="00237661">
        <w:rPr>
          <w:rFonts w:ascii="Verdana" w:eastAsia="Times New Roman" w:hAnsi="Verdana" w:cs="Times New Roman"/>
          <w:sz w:val="22"/>
          <w:lang w:eastAsia="en-GB"/>
        </w:rPr>
        <w:t xml:space="preserve"> “they find everything via google or </w:t>
      </w:r>
      <w:r w:rsidR="00E66717">
        <w:rPr>
          <w:rFonts w:ascii="Verdana" w:eastAsia="Times New Roman" w:hAnsi="Verdana" w:cs="Times New Roman"/>
          <w:sz w:val="22"/>
          <w:lang w:eastAsia="en-GB"/>
        </w:rPr>
        <w:t>YouTube</w:t>
      </w:r>
      <w:r w:rsidR="00237661">
        <w:rPr>
          <w:rFonts w:ascii="Verdana" w:eastAsia="Times New Roman" w:hAnsi="Verdana" w:cs="Times New Roman"/>
          <w:sz w:val="22"/>
          <w:lang w:eastAsia="en-GB"/>
        </w:rPr>
        <w:t xml:space="preserve">.” </w:t>
      </w:r>
      <w:r w:rsidR="004E48E8">
        <w:rPr>
          <w:rFonts w:ascii="Verdana" w:eastAsia="Times New Roman" w:hAnsi="Verdana" w:cs="Times New Roman"/>
          <w:sz w:val="22"/>
          <w:lang w:eastAsia="en-GB"/>
        </w:rPr>
        <w:t>A variety of solutions are available to enable ship operators to keep crew happy without risking critical networks</w:t>
      </w:r>
      <w:r w:rsidR="00D536B5">
        <w:rPr>
          <w:rFonts w:ascii="Verdana" w:eastAsia="Times New Roman" w:hAnsi="Verdana" w:cs="Times New Roman"/>
          <w:sz w:val="22"/>
          <w:lang w:eastAsia="en-GB"/>
        </w:rPr>
        <w:t>, including</w:t>
      </w:r>
      <w:r w:rsidR="00C26F25">
        <w:rPr>
          <w:rFonts w:ascii="Verdana" w:eastAsia="Times New Roman" w:hAnsi="Verdana" w:cs="Times New Roman"/>
          <w:sz w:val="22"/>
          <w:lang w:eastAsia="en-GB"/>
        </w:rPr>
        <w:t xml:space="preserve"> data</w:t>
      </w:r>
      <w:r w:rsidR="00D536B5">
        <w:rPr>
          <w:rFonts w:ascii="Verdana" w:eastAsia="Times New Roman" w:hAnsi="Verdana" w:cs="Times New Roman"/>
          <w:sz w:val="22"/>
          <w:lang w:eastAsia="en-GB"/>
        </w:rPr>
        <w:t xml:space="preserve"> ‘scratch</w:t>
      </w:r>
      <w:r w:rsidR="00093AC8">
        <w:rPr>
          <w:rFonts w:ascii="Verdana" w:eastAsia="Times New Roman" w:hAnsi="Verdana" w:cs="Times New Roman"/>
          <w:sz w:val="22"/>
          <w:lang w:eastAsia="en-GB"/>
        </w:rPr>
        <w:t xml:space="preserve"> </w:t>
      </w:r>
      <w:r w:rsidR="00D536B5">
        <w:rPr>
          <w:rFonts w:ascii="Verdana" w:eastAsia="Times New Roman" w:hAnsi="Verdana" w:cs="Times New Roman"/>
          <w:sz w:val="22"/>
          <w:lang w:eastAsia="en-GB"/>
        </w:rPr>
        <w:t>cards’ to access internet facilities, and even limits to switch off personal wifi access during official socialisation</w:t>
      </w:r>
      <w:r w:rsidR="00C26F25">
        <w:rPr>
          <w:rFonts w:ascii="Verdana" w:eastAsia="Times New Roman" w:hAnsi="Verdana" w:cs="Times New Roman"/>
          <w:sz w:val="22"/>
          <w:lang w:eastAsia="en-GB"/>
        </w:rPr>
        <w:t xml:space="preserve"> periods</w:t>
      </w:r>
      <w:r w:rsidR="00D536B5">
        <w:rPr>
          <w:rFonts w:ascii="Verdana" w:eastAsia="Times New Roman" w:hAnsi="Verdana" w:cs="Times New Roman"/>
          <w:sz w:val="22"/>
          <w:lang w:eastAsia="en-GB"/>
        </w:rPr>
        <w:t>.</w:t>
      </w:r>
    </w:p>
    <w:p w14:paraId="2519BF48" w14:textId="77777777" w:rsidR="001D1071" w:rsidRDefault="001D1071" w:rsidP="009635A0">
      <w:pPr>
        <w:jc w:val="both"/>
        <w:rPr>
          <w:rFonts w:ascii="Verdana" w:eastAsia="Times New Roman" w:hAnsi="Verdana" w:cs="Times New Roman"/>
          <w:sz w:val="22"/>
          <w:lang w:eastAsia="en-GB"/>
        </w:rPr>
      </w:pPr>
    </w:p>
    <w:p w14:paraId="480C2DF8" w14:textId="4C63417B" w:rsidR="001005E3" w:rsidRDefault="001D1071" w:rsidP="009635A0">
      <w:pPr>
        <w:jc w:val="both"/>
        <w:rPr>
          <w:rFonts w:ascii="Verdana" w:eastAsia="Times New Roman" w:hAnsi="Verdana" w:cs="Times New Roman"/>
          <w:sz w:val="22"/>
          <w:lang w:eastAsia="en-GB"/>
        </w:rPr>
      </w:pPr>
      <w:r>
        <w:rPr>
          <w:rFonts w:ascii="Verdana" w:eastAsia="Times New Roman" w:hAnsi="Verdana" w:cs="Times New Roman"/>
          <w:sz w:val="22"/>
          <w:lang w:eastAsia="en-GB"/>
        </w:rPr>
        <w:t>Speaking in Dubai ahead of this year’s Seatrade ShipTech Middle East conference, where he will take part in a panel discussion considering cyber risk, Mr Ben Soussia said: “</w:t>
      </w:r>
      <w:r w:rsidR="00C36F2D">
        <w:rPr>
          <w:rFonts w:ascii="Verdana" w:eastAsia="Times New Roman" w:hAnsi="Verdana" w:cs="Times New Roman"/>
          <w:sz w:val="22"/>
          <w:lang w:eastAsia="en-GB"/>
        </w:rPr>
        <w:t xml:space="preserve">Vessel digitalisation is an essential part of tomorrow’s shipping industry but we </w:t>
      </w:r>
      <w:r w:rsidR="00C36F2D">
        <w:rPr>
          <w:rFonts w:ascii="Verdana" w:eastAsia="Times New Roman" w:hAnsi="Verdana" w:cs="Times New Roman"/>
          <w:sz w:val="22"/>
          <w:lang w:eastAsia="en-GB"/>
        </w:rPr>
        <w:lastRenderedPageBreak/>
        <w:t>need to be careful of putting all our information ‘eggs’ in one ‘basket’ without proper implementation of systems and policies to protect them.”</w:t>
      </w:r>
    </w:p>
    <w:p w14:paraId="5047CC41" w14:textId="28DA7E25" w:rsidR="00BB15FC" w:rsidRPr="00BB15FC" w:rsidRDefault="00F33221" w:rsidP="009635A0">
      <w:pPr>
        <w:jc w:val="both"/>
        <w:rPr>
          <w:rFonts w:ascii="Verdana" w:eastAsia="Times New Roman" w:hAnsi="Verdana" w:cs="Times New Roman"/>
          <w:sz w:val="22"/>
          <w:lang w:eastAsia="en-GB"/>
        </w:rPr>
      </w:pPr>
      <w:r w:rsidRPr="00BB15FC">
        <w:rPr>
          <w:rFonts w:ascii="Verdana" w:eastAsia="Times New Roman" w:hAnsi="Verdana" w:cs="Times New Roman"/>
          <w:sz w:val="22"/>
          <w:lang w:eastAsia="en-GB"/>
        </w:rPr>
        <w:t>ends</w:t>
      </w:r>
    </w:p>
    <w:p w14:paraId="1734A2E6" w14:textId="07D47ABE" w:rsidR="001B460D" w:rsidRDefault="001B460D" w:rsidP="009635A0">
      <w:pPr>
        <w:rPr>
          <w:rFonts w:ascii="Verdana" w:hAnsi="Verdana" w:cs="Times New Roman"/>
          <w:b/>
          <w:sz w:val="22"/>
          <w:szCs w:val="22"/>
          <w:u w:val="single"/>
        </w:rPr>
      </w:pPr>
    </w:p>
    <w:p w14:paraId="7D757D4C" w14:textId="64D22834" w:rsidR="00C73498" w:rsidRPr="00667F50" w:rsidRDefault="00C73498" w:rsidP="009635A0">
      <w:pPr>
        <w:rPr>
          <w:rFonts w:ascii="Verdana" w:hAnsi="Verdana" w:cs="Times New Roman"/>
          <w:sz w:val="22"/>
          <w:szCs w:val="22"/>
        </w:rPr>
      </w:pPr>
      <w:r w:rsidRPr="00C73498">
        <w:rPr>
          <w:rFonts w:ascii="Verdana" w:hAnsi="Verdana" w:cs="Times New Roman"/>
          <w:sz w:val="22"/>
          <w:szCs w:val="22"/>
        </w:rPr>
        <w:t xml:space="preserve">Nabil Ben Soussia </w:t>
      </w:r>
      <w:r>
        <w:rPr>
          <w:rFonts w:ascii="Verdana" w:hAnsi="Verdana" w:cs="Times New Roman"/>
          <w:sz w:val="22"/>
          <w:szCs w:val="22"/>
        </w:rPr>
        <w:t xml:space="preserve">will take part in the </w:t>
      </w:r>
      <w:proofErr w:type="gramStart"/>
      <w:r>
        <w:rPr>
          <w:rFonts w:ascii="Verdana" w:hAnsi="Verdana" w:cs="Times New Roman"/>
          <w:sz w:val="22"/>
          <w:szCs w:val="22"/>
        </w:rPr>
        <w:t>12 noon</w:t>
      </w:r>
      <w:proofErr w:type="gramEnd"/>
      <w:r>
        <w:rPr>
          <w:rFonts w:ascii="Verdana" w:hAnsi="Verdana" w:cs="Times New Roman"/>
          <w:sz w:val="22"/>
          <w:szCs w:val="22"/>
        </w:rPr>
        <w:t xml:space="preserve"> </w:t>
      </w:r>
      <w:r w:rsidRPr="002E5397">
        <w:rPr>
          <w:rFonts w:ascii="Verdana" w:hAnsi="Verdana" w:cs="Times New Roman"/>
          <w:sz w:val="22"/>
          <w:szCs w:val="22"/>
        </w:rPr>
        <w:t>debate</w:t>
      </w:r>
      <w:r>
        <w:rPr>
          <w:rFonts w:ascii="Verdana" w:hAnsi="Verdana" w:cs="Times New Roman"/>
          <w:sz w:val="22"/>
          <w:szCs w:val="22"/>
        </w:rPr>
        <w:t xml:space="preserve">: </w:t>
      </w:r>
      <w:r w:rsidRPr="00667F50">
        <w:rPr>
          <w:rFonts w:ascii="Lato" w:hAnsi="Lato"/>
          <w:shd w:val="clear" w:color="auto" w:fill="FFFFFF"/>
        </w:rPr>
        <w:t>Cyber Risk and Data Theft, moderated by Craig Eason, on Tuesday September 24.</w:t>
      </w:r>
    </w:p>
    <w:p w14:paraId="1292C147" w14:textId="77777777" w:rsidR="00C73498" w:rsidRDefault="00C73498" w:rsidP="009635A0">
      <w:pPr>
        <w:rPr>
          <w:rFonts w:ascii="Verdana" w:hAnsi="Verdana" w:cs="Times New Roman"/>
          <w:b/>
          <w:sz w:val="22"/>
          <w:szCs w:val="22"/>
          <w:u w:val="single"/>
        </w:rPr>
      </w:pPr>
    </w:p>
    <w:p w14:paraId="6CE77C6E" w14:textId="77777777" w:rsidR="001B460D" w:rsidRDefault="001B460D" w:rsidP="009635A0">
      <w:pPr>
        <w:rPr>
          <w:rFonts w:ascii="Verdana" w:hAnsi="Verdana" w:cs="Times New Roman"/>
          <w:b/>
          <w:sz w:val="22"/>
          <w:szCs w:val="22"/>
          <w:u w:val="single"/>
        </w:rPr>
      </w:pPr>
    </w:p>
    <w:p w14:paraId="09E38463" w14:textId="595A010F" w:rsidR="00BB15FC" w:rsidRDefault="00BB15FC" w:rsidP="009635A0">
      <w:pPr>
        <w:rPr>
          <w:rFonts w:ascii="Verdana" w:hAnsi="Verdana" w:cs="Times New Roman"/>
          <w:b/>
          <w:sz w:val="22"/>
          <w:szCs w:val="22"/>
          <w:u w:val="single"/>
        </w:rPr>
      </w:pPr>
      <w:r w:rsidRPr="00BB15FC">
        <w:rPr>
          <w:rFonts w:ascii="Verdana" w:hAnsi="Verdana" w:cs="Times New Roman"/>
          <w:b/>
          <w:sz w:val="22"/>
          <w:szCs w:val="22"/>
          <w:u w:val="single"/>
        </w:rPr>
        <w:t xml:space="preserve">Notes </w:t>
      </w:r>
      <w:proofErr w:type="gramStart"/>
      <w:r w:rsidRPr="00BB15FC">
        <w:rPr>
          <w:rFonts w:ascii="Verdana" w:hAnsi="Verdana" w:cs="Times New Roman"/>
          <w:b/>
          <w:sz w:val="22"/>
          <w:szCs w:val="22"/>
          <w:u w:val="single"/>
        </w:rPr>
        <w:t>To</w:t>
      </w:r>
      <w:proofErr w:type="gramEnd"/>
      <w:r w:rsidRPr="00BB15FC">
        <w:rPr>
          <w:rFonts w:ascii="Verdana" w:hAnsi="Verdana" w:cs="Times New Roman"/>
          <w:b/>
          <w:sz w:val="22"/>
          <w:szCs w:val="22"/>
          <w:u w:val="single"/>
        </w:rPr>
        <w:t xml:space="preserve"> Editors:</w:t>
      </w:r>
    </w:p>
    <w:p w14:paraId="58153EE2" w14:textId="77777777" w:rsidR="00ED6392" w:rsidRPr="00BB15FC" w:rsidRDefault="00ED6392" w:rsidP="00ED6392">
      <w:pPr>
        <w:rPr>
          <w:rFonts w:ascii="Verdana" w:hAnsi="Verdana" w:cs="Times New Roman"/>
          <w:b/>
          <w:sz w:val="22"/>
          <w:szCs w:val="22"/>
        </w:rPr>
      </w:pPr>
    </w:p>
    <w:p w14:paraId="06948FE4" w14:textId="1EAA06F7" w:rsidR="00ED6392" w:rsidRPr="00BB15FC" w:rsidRDefault="00ED6392" w:rsidP="00E66717">
      <w:pPr>
        <w:rPr>
          <w:rFonts w:ascii="Verdana" w:hAnsi="Verdana" w:cs="Times New Roman"/>
          <w:sz w:val="22"/>
          <w:szCs w:val="22"/>
        </w:rPr>
      </w:pPr>
      <w:r w:rsidRPr="00BB15FC">
        <w:rPr>
          <w:rFonts w:ascii="Verdana" w:hAnsi="Verdana" w:cs="Times New Roman"/>
          <w:b/>
          <w:sz w:val="22"/>
          <w:szCs w:val="22"/>
        </w:rPr>
        <w:t>IEC Telecom</w:t>
      </w:r>
      <w:r w:rsidRPr="00BB15FC">
        <w:rPr>
          <w:rFonts w:ascii="Verdana" w:hAnsi="Verdana" w:cs="Times New Roman"/>
          <w:sz w:val="22"/>
          <w:szCs w:val="22"/>
        </w:rPr>
        <w:t xml:space="preserve"> </w:t>
      </w:r>
      <w:r w:rsidRPr="00BB15FC">
        <w:rPr>
          <w:rFonts w:ascii="Verdana" w:hAnsi="Verdana" w:cs="Times New Roman"/>
          <w:sz w:val="22"/>
          <w:szCs w:val="22"/>
        </w:rPr>
        <w:br/>
      </w:r>
      <w:r w:rsidRPr="00BB15FC">
        <w:rPr>
          <w:rFonts w:ascii="Verdana" w:hAnsi="Verdana" w:cs="Times New Roman"/>
          <w:sz w:val="22"/>
          <w:szCs w:val="22"/>
        </w:rPr>
        <w:br/>
        <w:t>IEC Telecom Group is one of the leading global providers of managed network communication solutions. Known for supplying high quality satellite-based technology to customers for more than 20 years, IEC Telecom delivers efficient end-to-end voice and data services, when and where it matters most.</w:t>
      </w:r>
    </w:p>
    <w:p w14:paraId="0C60C71E" w14:textId="77777777" w:rsidR="00ED6392" w:rsidRPr="00BB15FC" w:rsidRDefault="00ED6392" w:rsidP="00ED6392">
      <w:pPr>
        <w:jc w:val="both"/>
        <w:rPr>
          <w:rFonts w:ascii="Verdana" w:hAnsi="Verdana" w:cs="Times New Roman"/>
          <w:sz w:val="22"/>
          <w:szCs w:val="22"/>
        </w:rPr>
      </w:pPr>
    </w:p>
    <w:p w14:paraId="77C38098" w14:textId="77777777" w:rsidR="00ED6392" w:rsidRPr="00BB15FC" w:rsidRDefault="00ED6392" w:rsidP="00ED6392">
      <w:pPr>
        <w:jc w:val="both"/>
        <w:rPr>
          <w:rFonts w:ascii="Verdana" w:hAnsi="Verdana" w:cs="Times New Roman"/>
          <w:sz w:val="22"/>
          <w:szCs w:val="22"/>
        </w:rPr>
      </w:pPr>
      <w:r w:rsidRPr="00BB15FC">
        <w:rPr>
          <w:rFonts w:ascii="Verdana" w:hAnsi="Verdana" w:cs="Times New Roman"/>
          <w:sz w:val="22"/>
          <w:szCs w:val="22"/>
        </w:rPr>
        <w:t xml:space="preserve">Our portfolio includes a wide range of satellite products (from handset to VSAT services), solutions and value-added services. IEC Telecom’s integrated approach of in-house design and engineering expertise allows us to develop truly unique solutions enabling full control over your satellite assets. </w:t>
      </w:r>
    </w:p>
    <w:p w14:paraId="222937FD" w14:textId="77777777" w:rsidR="00ED6392" w:rsidRPr="00BB15FC" w:rsidRDefault="00ED6392" w:rsidP="00ED6392">
      <w:pPr>
        <w:jc w:val="both"/>
        <w:rPr>
          <w:rFonts w:ascii="Verdana" w:hAnsi="Verdana" w:cs="Times New Roman"/>
          <w:sz w:val="22"/>
          <w:szCs w:val="22"/>
        </w:rPr>
      </w:pPr>
    </w:p>
    <w:p w14:paraId="2255A6A0" w14:textId="429D5FAC" w:rsidR="00ED6392" w:rsidRPr="00BB15FC" w:rsidRDefault="00ED6392" w:rsidP="00ED6392">
      <w:pPr>
        <w:jc w:val="both"/>
        <w:rPr>
          <w:rFonts w:ascii="Verdana" w:hAnsi="Verdana" w:cs="Times New Roman"/>
          <w:sz w:val="22"/>
          <w:szCs w:val="22"/>
        </w:rPr>
      </w:pPr>
      <w:r w:rsidRPr="00BB15FC">
        <w:rPr>
          <w:rFonts w:ascii="Verdana" w:hAnsi="Verdana" w:cs="Times New Roman"/>
          <w:sz w:val="22"/>
          <w:szCs w:val="22"/>
        </w:rPr>
        <w:t xml:space="preserve">IEC Telecom is an experienced provider of services to the maritime sector, offering communications solutions for all vessel types from shipping to offshore, fishing to leisure boats. The company has </w:t>
      </w:r>
      <w:r w:rsidRPr="007267D6">
        <w:rPr>
          <w:rFonts w:ascii="Verdana" w:hAnsi="Verdana" w:cs="Times New Roman"/>
          <w:sz w:val="22"/>
          <w:szCs w:val="22"/>
        </w:rPr>
        <w:t>1</w:t>
      </w:r>
      <w:r w:rsidR="006164A1" w:rsidRPr="007267D6">
        <w:rPr>
          <w:rFonts w:ascii="Verdana" w:hAnsi="Verdana" w:cs="Times New Roman"/>
          <w:sz w:val="22"/>
          <w:szCs w:val="22"/>
        </w:rPr>
        <w:t>0</w:t>
      </w:r>
      <w:r w:rsidRPr="007267D6">
        <w:rPr>
          <w:rFonts w:ascii="Verdana" w:hAnsi="Verdana" w:cs="Times New Roman"/>
          <w:sz w:val="22"/>
          <w:szCs w:val="22"/>
        </w:rPr>
        <w:t xml:space="preserve"> offices across 9 countries</w:t>
      </w:r>
      <w:r w:rsidRPr="00246FD5">
        <w:rPr>
          <w:rFonts w:ascii="Verdana" w:hAnsi="Verdana" w:cs="Times New Roman"/>
          <w:sz w:val="22"/>
          <w:szCs w:val="22"/>
        </w:rPr>
        <w:t>: Denmark</w:t>
      </w:r>
      <w:r w:rsidRPr="00BB15FC">
        <w:rPr>
          <w:rFonts w:ascii="Verdana" w:hAnsi="Verdana" w:cs="Times New Roman"/>
          <w:sz w:val="22"/>
          <w:szCs w:val="22"/>
        </w:rPr>
        <w:t>, France (two offices), Kazakhstan, Norway, Singapore, Sweden, Turkey, UAE (two offices), and UK. For more information see the website:</w:t>
      </w:r>
      <w:r w:rsidRPr="00E6080A">
        <w:rPr>
          <w:rFonts w:ascii="Verdana" w:hAnsi="Verdana" w:cs="Times New Roman"/>
          <w:sz w:val="22"/>
          <w:szCs w:val="22"/>
        </w:rPr>
        <w:t xml:space="preserve"> </w:t>
      </w:r>
      <w:hyperlink r:id="rId8" w:history="1">
        <w:r w:rsidRPr="00E6080A">
          <w:rPr>
            <w:rStyle w:val="Hyperlink"/>
            <w:rFonts w:ascii="Verdana" w:hAnsi="Verdana" w:cs="Times New Roman"/>
            <w:color w:val="292547"/>
            <w:sz w:val="22"/>
            <w:szCs w:val="22"/>
          </w:rPr>
          <w:t>www.iec-telecom.com</w:t>
        </w:r>
      </w:hyperlink>
    </w:p>
    <w:p w14:paraId="54F3C213" w14:textId="77777777" w:rsidR="00BB15FC" w:rsidRPr="00BB15FC" w:rsidRDefault="00BB15FC" w:rsidP="009635A0">
      <w:pPr>
        <w:jc w:val="both"/>
        <w:rPr>
          <w:rFonts w:ascii="Verdana" w:hAnsi="Verdana" w:cs="Times New Roman"/>
          <w:sz w:val="22"/>
          <w:szCs w:val="22"/>
        </w:rPr>
      </w:pPr>
    </w:p>
    <w:p w14:paraId="2EA0C745" w14:textId="77777777" w:rsidR="00BB15FC" w:rsidRPr="00BB15FC" w:rsidRDefault="00BB15FC" w:rsidP="009635A0">
      <w:pPr>
        <w:rPr>
          <w:rFonts w:ascii="Verdana" w:hAnsi="Verdana" w:cs="Times New Roman"/>
          <w:b/>
          <w:sz w:val="22"/>
          <w:szCs w:val="22"/>
        </w:rPr>
      </w:pPr>
    </w:p>
    <w:p w14:paraId="07AA3219" w14:textId="77777777" w:rsidR="003227DB" w:rsidRDefault="003227DB" w:rsidP="009635A0">
      <w:pPr>
        <w:rPr>
          <w:rFonts w:ascii="Verdana" w:hAnsi="Verdana" w:cs="Times New Roman"/>
          <w:b/>
          <w:sz w:val="22"/>
          <w:szCs w:val="22"/>
          <w:u w:val="single"/>
        </w:rPr>
      </w:pPr>
    </w:p>
    <w:p w14:paraId="7CB03C8E" w14:textId="2819FA75" w:rsidR="00BB15FC" w:rsidRPr="00BB15FC" w:rsidRDefault="00BB15FC" w:rsidP="009635A0">
      <w:pPr>
        <w:rPr>
          <w:rFonts w:ascii="Verdana" w:hAnsi="Verdana" w:cs="Times New Roman"/>
          <w:b/>
          <w:sz w:val="22"/>
          <w:szCs w:val="22"/>
          <w:u w:val="single"/>
        </w:rPr>
      </w:pPr>
      <w:r w:rsidRPr="00BB15FC">
        <w:rPr>
          <w:rFonts w:ascii="Verdana" w:hAnsi="Verdana" w:cs="Times New Roman"/>
          <w:b/>
          <w:sz w:val="22"/>
          <w:szCs w:val="22"/>
          <w:u w:val="single"/>
        </w:rPr>
        <w:t>Media Contacts</w:t>
      </w:r>
    </w:p>
    <w:p w14:paraId="7F74E4DB" w14:textId="77777777" w:rsidR="00BB15FC" w:rsidRPr="00BB15FC" w:rsidRDefault="00BB15FC" w:rsidP="009635A0">
      <w:pPr>
        <w:rPr>
          <w:rFonts w:ascii="Verdana" w:hAnsi="Verdana" w:cs="Times New Roman"/>
          <w:b/>
          <w:sz w:val="22"/>
          <w:szCs w:val="22"/>
          <w:u w:val="single"/>
        </w:rPr>
      </w:pPr>
    </w:p>
    <w:p w14:paraId="427CA649" w14:textId="77777777" w:rsidR="00BB15FC" w:rsidRPr="00BB15FC" w:rsidRDefault="00BB15FC" w:rsidP="009635A0">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Anastasia Kuzmenko</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Global Marketing Manager</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T:    </w:t>
      </w:r>
      <w:r w:rsidRPr="00BB15FC">
        <w:rPr>
          <w:rStyle w:val="s1"/>
          <w:rFonts w:ascii="Verdana" w:hAnsi="Verdana" w:cs="Times New Roman"/>
          <w:sz w:val="22"/>
          <w:szCs w:val="22"/>
        </w:rPr>
        <w:t>+971 (0) 50 222 59 37</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E:    </w:t>
      </w:r>
      <w:hyperlink r:id="rId9" w:tgtFrame="_blank" w:history="1">
        <w:r w:rsidRPr="00E66717">
          <w:rPr>
            <w:rStyle w:val="Hyperlink"/>
            <w:rFonts w:ascii="Verdana" w:eastAsia="Times New Roman" w:hAnsi="Verdana" w:cs="Times New Roman"/>
            <w:color w:val="auto"/>
            <w:sz w:val="22"/>
            <w:szCs w:val="22"/>
          </w:rPr>
          <w:t>anastasia.kuzmenko@iec-telecom.com </w:t>
        </w:r>
      </w:hyperlink>
      <w:r w:rsidRPr="00BB15FC">
        <w:rPr>
          <w:rFonts w:ascii="Verdana" w:eastAsia="Times New Roman" w:hAnsi="Verdana" w:cs="Times New Roman"/>
          <w:b/>
          <w:bCs/>
          <w:sz w:val="22"/>
          <w:szCs w:val="22"/>
        </w:rPr>
        <w:br/>
      </w:r>
    </w:p>
    <w:p w14:paraId="43041AC2" w14:textId="77777777" w:rsidR="00BB15FC" w:rsidRPr="00BB15FC" w:rsidRDefault="00BB15FC" w:rsidP="009635A0">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Debra Munford</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PR Account Manager</w:t>
      </w:r>
    </w:p>
    <w:p w14:paraId="0F834EF5" w14:textId="77777777" w:rsidR="00BB15FC" w:rsidRPr="00BB15FC" w:rsidRDefault="00BB15FC" w:rsidP="009635A0">
      <w:pPr>
        <w:rPr>
          <w:rStyle w:val="Strong"/>
          <w:rFonts w:ascii="Verdana" w:eastAsia="Times New Roman" w:hAnsi="Verdana" w:cs="Times New Roman"/>
          <w:b w:val="0"/>
          <w:sz w:val="22"/>
          <w:szCs w:val="22"/>
        </w:rPr>
      </w:pPr>
      <w:r w:rsidRPr="00BB15FC">
        <w:rPr>
          <w:rStyle w:val="Strong"/>
          <w:rFonts w:ascii="Verdana" w:eastAsia="Times New Roman" w:hAnsi="Verdana" w:cs="Times New Roman"/>
          <w:sz w:val="22"/>
          <w:szCs w:val="22"/>
        </w:rPr>
        <w:t xml:space="preserve">E:  </w:t>
      </w:r>
      <w:hyperlink r:id="rId10" w:history="1">
        <w:r w:rsidRPr="00E66717">
          <w:rPr>
            <w:rStyle w:val="Hyperlink"/>
            <w:rFonts w:ascii="Verdana" w:eastAsia="Times New Roman" w:hAnsi="Verdana" w:cs="Times New Roman"/>
            <w:color w:val="auto"/>
            <w:sz w:val="22"/>
            <w:szCs w:val="22"/>
          </w:rPr>
          <w:t>dmunford@elabor8.co.uk</w:t>
        </w:r>
      </w:hyperlink>
      <w:r w:rsidRPr="00E66717">
        <w:rPr>
          <w:rStyle w:val="Strong"/>
          <w:rFonts w:ascii="Verdana" w:eastAsia="Times New Roman" w:hAnsi="Verdana" w:cs="Times New Roman"/>
          <w:color w:val="auto"/>
          <w:sz w:val="22"/>
          <w:szCs w:val="22"/>
        </w:rPr>
        <w:t xml:space="preserve">  </w:t>
      </w:r>
    </w:p>
    <w:p w14:paraId="3B78D59C" w14:textId="77777777" w:rsidR="00BB15FC" w:rsidRPr="00BB15FC" w:rsidRDefault="00BB15FC" w:rsidP="009635A0">
      <w:pPr>
        <w:rPr>
          <w:rFonts w:ascii="Verdana" w:hAnsi="Verdana" w:cs="Times New Roman"/>
          <w:sz w:val="22"/>
          <w:szCs w:val="22"/>
        </w:rPr>
      </w:pPr>
      <w:r w:rsidRPr="00BB15FC">
        <w:rPr>
          <w:rStyle w:val="Strong"/>
          <w:rFonts w:ascii="Verdana" w:eastAsia="Times New Roman" w:hAnsi="Verdana" w:cs="Times New Roman"/>
          <w:sz w:val="22"/>
          <w:szCs w:val="22"/>
        </w:rPr>
        <w:t>T: +44(0) 1296 682356</w:t>
      </w:r>
    </w:p>
    <w:p w14:paraId="25A79BE3" w14:textId="3DDBD30B" w:rsidR="00BB15FC" w:rsidRDefault="00BB15FC" w:rsidP="009635A0">
      <w:pPr>
        <w:tabs>
          <w:tab w:val="left" w:pos="5490"/>
        </w:tabs>
        <w:jc w:val="both"/>
        <w:rPr>
          <w:rFonts w:ascii="Verdana" w:hAnsi="Verdana"/>
          <w:color w:val="2E304B"/>
          <w:lang w:val="en-US"/>
        </w:rPr>
      </w:pPr>
    </w:p>
    <w:p w14:paraId="353C1E4B" w14:textId="5E630028" w:rsidR="00BB15FC" w:rsidRDefault="00BB15FC" w:rsidP="009635A0">
      <w:pPr>
        <w:tabs>
          <w:tab w:val="left" w:pos="5490"/>
        </w:tabs>
        <w:jc w:val="both"/>
        <w:rPr>
          <w:rFonts w:ascii="Verdana" w:hAnsi="Verdana"/>
          <w:color w:val="2E304B"/>
          <w:lang w:val="en-US"/>
        </w:rPr>
      </w:pPr>
    </w:p>
    <w:p w14:paraId="03C2DBAC" w14:textId="37C45D34" w:rsidR="00D07884" w:rsidRPr="00C21ECD" w:rsidRDefault="00D07884" w:rsidP="009635A0">
      <w:pPr>
        <w:pStyle w:val="ListParagraph"/>
        <w:ind w:left="0"/>
        <w:jc w:val="both"/>
        <w:rPr>
          <w:lang w:val="en-US"/>
        </w:rPr>
      </w:pPr>
    </w:p>
    <w:sectPr w:rsidR="00D07884" w:rsidRPr="00C21ECD" w:rsidSect="00353CE6">
      <w:headerReference w:type="default" r:id="rId11"/>
      <w:footerReference w:type="even" r:id="rId12"/>
      <w:footerReference w:type="default" r:id="rId13"/>
      <w:pgSz w:w="11906" w:h="16838" w:code="9"/>
      <w:pgMar w:top="2313" w:right="1247" w:bottom="1055" w:left="1247" w:header="720" w:footer="96"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8A1C" w14:textId="77777777" w:rsidR="00A721A4" w:rsidRDefault="00A721A4" w:rsidP="00A24E6D">
      <w:r>
        <w:separator/>
      </w:r>
    </w:p>
  </w:endnote>
  <w:endnote w:type="continuationSeparator" w:id="0">
    <w:p w14:paraId="7D1E6EDC" w14:textId="77777777" w:rsidR="00A721A4" w:rsidRDefault="00A721A4" w:rsidP="00A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765218"/>
      <w:docPartObj>
        <w:docPartGallery w:val="Page Numbers (Bottom of Page)"/>
        <w:docPartUnique/>
      </w:docPartObj>
    </w:sdtPr>
    <w:sdtEndPr>
      <w:rPr>
        <w:rStyle w:val="PageNumber"/>
      </w:rPr>
    </w:sdtEndPr>
    <w:sdtContent>
      <w:p w14:paraId="4A345116" w14:textId="263814C3" w:rsidR="0003240C" w:rsidRDefault="0003240C" w:rsidP="00FD09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38058583"/>
      <w:docPartObj>
        <w:docPartGallery w:val="Page Numbers (Bottom of Page)"/>
        <w:docPartUnique/>
      </w:docPartObj>
    </w:sdtPr>
    <w:sdtEndPr>
      <w:rPr>
        <w:rStyle w:val="PageNumber"/>
      </w:rPr>
    </w:sdtEndPr>
    <w:sdtContent>
      <w:p w14:paraId="0CBC6A3D" w14:textId="61B0C28E" w:rsidR="0003240C" w:rsidRDefault="0003240C" w:rsidP="00FD09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0EDBD" w14:textId="77777777" w:rsidR="0003240C" w:rsidRDefault="0003240C" w:rsidP="00D07884">
    <w:pPr>
      <w:pStyle w:val="Footer"/>
      <w:ind w:right="360"/>
    </w:pPr>
  </w:p>
  <w:p w14:paraId="448D43A5" w14:textId="77777777" w:rsidR="0003240C" w:rsidRDefault="000324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2F86" w14:textId="4D98BC53" w:rsidR="0003240C" w:rsidRPr="00BB15FC" w:rsidRDefault="00A721A4" w:rsidP="00BB15FC">
    <w:pPr>
      <w:pStyle w:val="Footer"/>
      <w:tabs>
        <w:tab w:val="clear" w:pos="4680"/>
        <w:tab w:val="clear" w:pos="9360"/>
        <w:tab w:val="left" w:pos="2816"/>
      </w:tabs>
      <w:jc w:val="center"/>
      <w:rPr>
        <w:color w:val="002060"/>
      </w:rPr>
    </w:pPr>
    <w:sdt>
      <w:sdtPr>
        <w:rPr>
          <w:rStyle w:val="PageNumber"/>
          <w:color w:val="002060"/>
        </w:rPr>
        <w:id w:val="-1772223360"/>
        <w:docPartObj>
          <w:docPartGallery w:val="Page Numbers (Bottom of Page)"/>
          <w:docPartUnique/>
        </w:docPartObj>
      </w:sdtPr>
      <w:sdtEndPr>
        <w:rPr>
          <w:rStyle w:val="PageNumber"/>
        </w:rPr>
      </w:sdtEndPr>
      <w:sdtContent>
        <w:r w:rsidR="0003240C" w:rsidRPr="00BB15FC">
          <w:rPr>
            <w:rStyle w:val="PageNumber"/>
            <w:b/>
            <w:color w:val="002060"/>
          </w:rPr>
          <w:fldChar w:fldCharType="begin"/>
        </w:r>
        <w:r w:rsidR="0003240C" w:rsidRPr="00BB15FC">
          <w:rPr>
            <w:rStyle w:val="PageNumber"/>
            <w:b/>
            <w:color w:val="002060"/>
          </w:rPr>
          <w:instrText xml:space="preserve"> PAGE </w:instrText>
        </w:r>
        <w:r w:rsidR="0003240C" w:rsidRPr="00BB15FC">
          <w:rPr>
            <w:rStyle w:val="PageNumber"/>
            <w:b/>
            <w:color w:val="002060"/>
          </w:rPr>
          <w:fldChar w:fldCharType="separate"/>
        </w:r>
        <w:r w:rsidR="0003240C" w:rsidRPr="00BB15FC">
          <w:rPr>
            <w:rStyle w:val="PageNumber"/>
            <w:b/>
            <w:noProof/>
            <w:color w:val="002060"/>
          </w:rPr>
          <w:t>1</w:t>
        </w:r>
        <w:r w:rsidR="0003240C" w:rsidRPr="00BB15FC">
          <w:rPr>
            <w:rStyle w:val="PageNumber"/>
            <w:b/>
            <w:color w:val="002060"/>
          </w:rPr>
          <w:fldChar w:fldCharType="end"/>
        </w:r>
      </w:sdtContent>
    </w:sdt>
  </w:p>
  <w:p w14:paraId="38EAAB8E" w14:textId="77777777" w:rsidR="0003240C" w:rsidRDefault="00032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8DBFD" w14:textId="77777777" w:rsidR="00A721A4" w:rsidRDefault="00A721A4" w:rsidP="00A24E6D">
      <w:r>
        <w:separator/>
      </w:r>
    </w:p>
  </w:footnote>
  <w:footnote w:type="continuationSeparator" w:id="0">
    <w:p w14:paraId="0D547E71" w14:textId="77777777" w:rsidR="00A721A4" w:rsidRDefault="00A721A4" w:rsidP="00A2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2417" w14:textId="023940E5" w:rsidR="0003240C" w:rsidRPr="00A24E6D" w:rsidRDefault="0003240C" w:rsidP="00A24E6D">
    <w:pPr>
      <w:pStyle w:val="Header"/>
    </w:pPr>
    <w:r>
      <w:rPr>
        <w:noProof/>
      </w:rPr>
      <w:drawing>
        <wp:anchor distT="0" distB="0" distL="114300" distR="114300" simplePos="0" relativeHeight="251661312" behindDoc="0" locked="0" layoutInCell="1" allowOverlap="1" wp14:anchorId="24672061" wp14:editId="485FA267">
          <wp:simplePos x="0" y="0"/>
          <wp:positionH relativeFrom="page">
            <wp:posOffset>15962</wp:posOffset>
          </wp:positionH>
          <wp:positionV relativeFrom="paragraph">
            <wp:posOffset>-435083</wp:posOffset>
          </wp:positionV>
          <wp:extent cx="7519716" cy="1187450"/>
          <wp:effectExtent l="0" t="0" r="5080" b="0"/>
          <wp:wrapNone/>
          <wp:docPr id="26" name="Picture 26" descr="C:\Users\dvlku\AppData\Local\Microsoft\Windows\INetCache\Content.Word\IEC_Telecom_NEW_blank_FRANCE_EUROPE_A4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vlku\AppData\Local\Microsoft\Windows\INetCache\Content.Word\IEC_Telecom_NEW_blank_FRANCE_EUROPE_A4_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39"/>
                  <a:stretch/>
                </pic:blipFill>
                <pic:spPr bwMode="auto">
                  <a:xfrm>
                    <a:off x="0" y="0"/>
                    <a:ext cx="7519716"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E2137" w14:textId="32EE7CDF" w:rsidR="0003240C" w:rsidRDefault="00032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78AB"/>
    <w:multiLevelType w:val="hybridMultilevel"/>
    <w:tmpl w:val="F22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21B62"/>
    <w:multiLevelType w:val="hybridMultilevel"/>
    <w:tmpl w:val="5942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A302C"/>
    <w:multiLevelType w:val="hybridMultilevel"/>
    <w:tmpl w:val="678831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6355C46"/>
    <w:multiLevelType w:val="hybridMultilevel"/>
    <w:tmpl w:val="71E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41F6A"/>
    <w:multiLevelType w:val="multilevel"/>
    <w:tmpl w:val="ACEA3732"/>
    <w:lvl w:ilvl="0">
      <w:start w:val="1"/>
      <w:numFmt w:val="decimal"/>
      <w:lvlText w:val="%1."/>
      <w:lvlJc w:val="left"/>
      <w:pPr>
        <w:ind w:left="63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90"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D"/>
    <w:rsid w:val="0003240C"/>
    <w:rsid w:val="00037D20"/>
    <w:rsid w:val="00051EA2"/>
    <w:rsid w:val="000568CC"/>
    <w:rsid w:val="00057C0D"/>
    <w:rsid w:val="000615C2"/>
    <w:rsid w:val="000857F6"/>
    <w:rsid w:val="00093AC8"/>
    <w:rsid w:val="000A4D70"/>
    <w:rsid w:val="001005E3"/>
    <w:rsid w:val="00131DBB"/>
    <w:rsid w:val="00145784"/>
    <w:rsid w:val="001459D0"/>
    <w:rsid w:val="0014774D"/>
    <w:rsid w:val="001650F2"/>
    <w:rsid w:val="0017110D"/>
    <w:rsid w:val="0017591B"/>
    <w:rsid w:val="00184A57"/>
    <w:rsid w:val="001B460D"/>
    <w:rsid w:val="001C5ADD"/>
    <w:rsid w:val="001D1071"/>
    <w:rsid w:val="001D611B"/>
    <w:rsid w:val="001E7DFE"/>
    <w:rsid w:val="002220BD"/>
    <w:rsid w:val="00237661"/>
    <w:rsid w:val="00246FD5"/>
    <w:rsid w:val="00247994"/>
    <w:rsid w:val="00294A77"/>
    <w:rsid w:val="002E5397"/>
    <w:rsid w:val="003227DB"/>
    <w:rsid w:val="003275A8"/>
    <w:rsid w:val="00353CE6"/>
    <w:rsid w:val="00354AE4"/>
    <w:rsid w:val="003635BB"/>
    <w:rsid w:val="00396DE3"/>
    <w:rsid w:val="003A46BF"/>
    <w:rsid w:val="003C41A0"/>
    <w:rsid w:val="003D4763"/>
    <w:rsid w:val="00415243"/>
    <w:rsid w:val="0048225F"/>
    <w:rsid w:val="00486A15"/>
    <w:rsid w:val="004917E9"/>
    <w:rsid w:val="004E48E8"/>
    <w:rsid w:val="00500FF8"/>
    <w:rsid w:val="00507E9E"/>
    <w:rsid w:val="005B28B6"/>
    <w:rsid w:val="006164A1"/>
    <w:rsid w:val="006301D5"/>
    <w:rsid w:val="00645721"/>
    <w:rsid w:val="00664A57"/>
    <w:rsid w:val="00667F50"/>
    <w:rsid w:val="00686931"/>
    <w:rsid w:val="006A33AC"/>
    <w:rsid w:val="006A48C5"/>
    <w:rsid w:val="006C3A73"/>
    <w:rsid w:val="006C7619"/>
    <w:rsid w:val="006D3D23"/>
    <w:rsid w:val="006D5465"/>
    <w:rsid w:val="006D5A34"/>
    <w:rsid w:val="006D6FCA"/>
    <w:rsid w:val="006F5FBC"/>
    <w:rsid w:val="007010BB"/>
    <w:rsid w:val="00717A11"/>
    <w:rsid w:val="007267D6"/>
    <w:rsid w:val="007268A3"/>
    <w:rsid w:val="00733C14"/>
    <w:rsid w:val="00752AD5"/>
    <w:rsid w:val="00755547"/>
    <w:rsid w:val="00775DBA"/>
    <w:rsid w:val="00782898"/>
    <w:rsid w:val="00787328"/>
    <w:rsid w:val="007C4683"/>
    <w:rsid w:val="007F1EA4"/>
    <w:rsid w:val="008027CF"/>
    <w:rsid w:val="00871DDA"/>
    <w:rsid w:val="0089706A"/>
    <w:rsid w:val="008A16BB"/>
    <w:rsid w:val="008B37C3"/>
    <w:rsid w:val="008C44E6"/>
    <w:rsid w:val="008E6C24"/>
    <w:rsid w:val="00902C50"/>
    <w:rsid w:val="00905E44"/>
    <w:rsid w:val="00920F0A"/>
    <w:rsid w:val="00933C63"/>
    <w:rsid w:val="0093669B"/>
    <w:rsid w:val="00951F68"/>
    <w:rsid w:val="009635A0"/>
    <w:rsid w:val="00967481"/>
    <w:rsid w:val="0099652E"/>
    <w:rsid w:val="009C1FB9"/>
    <w:rsid w:val="00A0134F"/>
    <w:rsid w:val="00A11F0A"/>
    <w:rsid w:val="00A137B6"/>
    <w:rsid w:val="00A24E6D"/>
    <w:rsid w:val="00A61E9E"/>
    <w:rsid w:val="00A721A4"/>
    <w:rsid w:val="00AB1103"/>
    <w:rsid w:val="00AC2D35"/>
    <w:rsid w:val="00AC3E26"/>
    <w:rsid w:val="00AD1489"/>
    <w:rsid w:val="00AD1BD9"/>
    <w:rsid w:val="00AE60F4"/>
    <w:rsid w:val="00AF4617"/>
    <w:rsid w:val="00B02CA2"/>
    <w:rsid w:val="00B1304B"/>
    <w:rsid w:val="00B1401A"/>
    <w:rsid w:val="00B71DDC"/>
    <w:rsid w:val="00BB15FC"/>
    <w:rsid w:val="00BB39AA"/>
    <w:rsid w:val="00BB5EC6"/>
    <w:rsid w:val="00BD6375"/>
    <w:rsid w:val="00BD6730"/>
    <w:rsid w:val="00BD7C07"/>
    <w:rsid w:val="00BF411F"/>
    <w:rsid w:val="00C21ECD"/>
    <w:rsid w:val="00C26F25"/>
    <w:rsid w:val="00C306A2"/>
    <w:rsid w:val="00C36F2D"/>
    <w:rsid w:val="00C701B2"/>
    <w:rsid w:val="00C73498"/>
    <w:rsid w:val="00C907C7"/>
    <w:rsid w:val="00CB05CE"/>
    <w:rsid w:val="00CB6F54"/>
    <w:rsid w:val="00CC6500"/>
    <w:rsid w:val="00CD7D00"/>
    <w:rsid w:val="00D07884"/>
    <w:rsid w:val="00D339CD"/>
    <w:rsid w:val="00D42BD5"/>
    <w:rsid w:val="00D536B5"/>
    <w:rsid w:val="00D63B80"/>
    <w:rsid w:val="00D71157"/>
    <w:rsid w:val="00D72F3E"/>
    <w:rsid w:val="00D76328"/>
    <w:rsid w:val="00D9454A"/>
    <w:rsid w:val="00D966FB"/>
    <w:rsid w:val="00DB7FAC"/>
    <w:rsid w:val="00E36FE1"/>
    <w:rsid w:val="00E5215E"/>
    <w:rsid w:val="00E53367"/>
    <w:rsid w:val="00E6080A"/>
    <w:rsid w:val="00E66717"/>
    <w:rsid w:val="00EA7CD2"/>
    <w:rsid w:val="00EB6E6C"/>
    <w:rsid w:val="00ED333A"/>
    <w:rsid w:val="00ED6392"/>
    <w:rsid w:val="00F123C6"/>
    <w:rsid w:val="00F33221"/>
    <w:rsid w:val="00F54514"/>
    <w:rsid w:val="00F61C42"/>
    <w:rsid w:val="00F95803"/>
    <w:rsid w:val="00FA0D7F"/>
    <w:rsid w:val="00FA25BF"/>
    <w:rsid w:val="00FB6B66"/>
    <w:rsid w:val="00FD09FE"/>
    <w:rsid w:val="00FE02C9"/>
    <w:rsid w:val="00FF1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840B"/>
  <w15:chartTrackingRefBased/>
  <w15:docId w15:val="{AE2E679A-C0E9-43F4-94E7-8F6ED110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CD"/>
    <w:pPr>
      <w:spacing w:after="0" w:line="240" w:lineRule="auto"/>
    </w:pPr>
    <w:rPr>
      <w:rFonts w:ascii="Corbel" w:hAnsi="Corbel"/>
      <w:color w:val="292547"/>
      <w:sz w:val="24"/>
      <w:szCs w:val="24"/>
      <w:lang w:val="en-GB"/>
    </w:rPr>
  </w:style>
  <w:style w:type="paragraph" w:styleId="Heading2">
    <w:name w:val="heading 2"/>
    <w:basedOn w:val="Normal"/>
    <w:next w:val="Normal"/>
    <w:link w:val="Heading2Char"/>
    <w:uiPriority w:val="9"/>
    <w:semiHidden/>
    <w:unhideWhenUsed/>
    <w:qFormat/>
    <w:rsid w:val="00AC3E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2898"/>
    <w:pPr>
      <w:spacing w:before="100" w:beforeAutospacing="1" w:after="100" w:afterAutospacing="1"/>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E6D"/>
    <w:pPr>
      <w:tabs>
        <w:tab w:val="center" w:pos="4680"/>
        <w:tab w:val="right" w:pos="9360"/>
      </w:tabs>
    </w:pPr>
  </w:style>
  <w:style w:type="character" w:customStyle="1" w:styleId="HeaderChar">
    <w:name w:val="Header Char"/>
    <w:basedOn w:val="DefaultParagraphFont"/>
    <w:link w:val="Header"/>
    <w:uiPriority w:val="99"/>
    <w:rsid w:val="00A24E6D"/>
  </w:style>
  <w:style w:type="paragraph" w:styleId="Footer">
    <w:name w:val="footer"/>
    <w:basedOn w:val="Normal"/>
    <w:link w:val="FooterChar"/>
    <w:uiPriority w:val="99"/>
    <w:unhideWhenUsed/>
    <w:rsid w:val="00A24E6D"/>
    <w:pPr>
      <w:tabs>
        <w:tab w:val="center" w:pos="4680"/>
        <w:tab w:val="right" w:pos="9360"/>
      </w:tabs>
    </w:pPr>
  </w:style>
  <w:style w:type="character" w:customStyle="1" w:styleId="FooterChar">
    <w:name w:val="Footer Char"/>
    <w:basedOn w:val="DefaultParagraphFont"/>
    <w:link w:val="Footer"/>
    <w:uiPriority w:val="99"/>
    <w:rsid w:val="00A24E6D"/>
  </w:style>
  <w:style w:type="paragraph" w:styleId="Title">
    <w:name w:val="Title"/>
    <w:basedOn w:val="Normal"/>
    <w:next w:val="Normal"/>
    <w:link w:val="TitleChar"/>
    <w:uiPriority w:val="10"/>
    <w:qFormat/>
    <w:rsid w:val="00C21ECD"/>
    <w:pPr>
      <w:pBdr>
        <w:bottom w:val="single" w:sz="12" w:space="4" w:color="BFBFC9"/>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21ECD"/>
    <w:rPr>
      <w:rFonts w:ascii="Corbel" w:eastAsiaTheme="majorEastAsia" w:hAnsi="Corbel" w:cstheme="majorBidi"/>
      <w:color w:val="292547"/>
      <w:spacing w:val="5"/>
      <w:kern w:val="28"/>
      <w:sz w:val="52"/>
      <w:szCs w:val="52"/>
      <w:lang w:val="fr-FR"/>
    </w:rPr>
  </w:style>
  <w:style w:type="paragraph" w:styleId="ListParagraph">
    <w:name w:val="List Paragraph"/>
    <w:basedOn w:val="Normal"/>
    <w:uiPriority w:val="34"/>
    <w:qFormat/>
    <w:rsid w:val="00C21ECD"/>
    <w:pPr>
      <w:ind w:left="720"/>
      <w:contextualSpacing/>
    </w:pPr>
  </w:style>
  <w:style w:type="paragraph" w:styleId="BalloonText">
    <w:name w:val="Balloon Text"/>
    <w:basedOn w:val="Normal"/>
    <w:link w:val="BalloonTextChar"/>
    <w:uiPriority w:val="99"/>
    <w:semiHidden/>
    <w:unhideWhenUsed/>
    <w:rsid w:val="00171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0D"/>
    <w:rPr>
      <w:rFonts w:ascii="Segoe UI" w:hAnsi="Segoe UI" w:cs="Segoe UI"/>
      <w:color w:val="292547"/>
      <w:sz w:val="18"/>
      <w:szCs w:val="18"/>
      <w:lang w:val="fr-FR"/>
    </w:rPr>
  </w:style>
  <w:style w:type="table" w:styleId="TableGrid">
    <w:name w:val="Table Grid"/>
    <w:basedOn w:val="TableNormal"/>
    <w:uiPriority w:val="39"/>
    <w:rsid w:val="006C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7884"/>
  </w:style>
  <w:style w:type="character" w:styleId="Strong">
    <w:name w:val="Strong"/>
    <w:basedOn w:val="DefaultParagraphFont"/>
    <w:uiPriority w:val="22"/>
    <w:qFormat/>
    <w:rsid w:val="00BB15FC"/>
    <w:rPr>
      <w:b/>
      <w:bCs/>
    </w:rPr>
  </w:style>
  <w:style w:type="character" w:styleId="Hyperlink">
    <w:name w:val="Hyperlink"/>
    <w:basedOn w:val="DefaultParagraphFont"/>
    <w:uiPriority w:val="99"/>
    <w:unhideWhenUsed/>
    <w:rsid w:val="00BB15FC"/>
    <w:rPr>
      <w:color w:val="0563C1" w:themeColor="hyperlink"/>
      <w:u w:val="single"/>
    </w:rPr>
  </w:style>
  <w:style w:type="character" w:customStyle="1" w:styleId="s1">
    <w:name w:val="s1"/>
    <w:basedOn w:val="DefaultParagraphFont"/>
    <w:rsid w:val="00BB15FC"/>
  </w:style>
  <w:style w:type="character" w:customStyle="1" w:styleId="Heading3Char">
    <w:name w:val="Heading 3 Char"/>
    <w:basedOn w:val="DefaultParagraphFont"/>
    <w:link w:val="Heading3"/>
    <w:uiPriority w:val="9"/>
    <w:rsid w:val="00782898"/>
    <w:rPr>
      <w:rFonts w:ascii="Times New Roman" w:eastAsia="Times New Roman" w:hAnsi="Times New Roman" w:cs="Times New Roman"/>
      <w:b/>
      <w:bCs/>
      <w:sz w:val="27"/>
      <w:szCs w:val="27"/>
      <w:lang w:val="en-GB" w:eastAsia="en-GB"/>
    </w:rPr>
  </w:style>
  <w:style w:type="character" w:customStyle="1" w:styleId="Heading2Char">
    <w:name w:val="Heading 2 Char"/>
    <w:basedOn w:val="DefaultParagraphFont"/>
    <w:link w:val="Heading2"/>
    <w:uiPriority w:val="9"/>
    <w:semiHidden/>
    <w:rsid w:val="00AC3E2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4423">
      <w:bodyDiv w:val="1"/>
      <w:marLeft w:val="0"/>
      <w:marRight w:val="0"/>
      <w:marTop w:val="0"/>
      <w:marBottom w:val="0"/>
      <w:divBdr>
        <w:top w:val="none" w:sz="0" w:space="0" w:color="auto"/>
        <w:left w:val="none" w:sz="0" w:space="0" w:color="auto"/>
        <w:bottom w:val="none" w:sz="0" w:space="0" w:color="auto"/>
        <w:right w:val="none" w:sz="0" w:space="0" w:color="auto"/>
      </w:divBdr>
    </w:div>
    <w:div w:id="508176776">
      <w:bodyDiv w:val="1"/>
      <w:marLeft w:val="0"/>
      <w:marRight w:val="0"/>
      <w:marTop w:val="0"/>
      <w:marBottom w:val="0"/>
      <w:divBdr>
        <w:top w:val="none" w:sz="0" w:space="0" w:color="auto"/>
        <w:left w:val="none" w:sz="0" w:space="0" w:color="auto"/>
        <w:bottom w:val="none" w:sz="0" w:space="0" w:color="auto"/>
        <w:right w:val="none" w:sz="0" w:space="0" w:color="auto"/>
      </w:divBdr>
    </w:div>
    <w:div w:id="776758570">
      <w:bodyDiv w:val="1"/>
      <w:marLeft w:val="0"/>
      <w:marRight w:val="0"/>
      <w:marTop w:val="0"/>
      <w:marBottom w:val="0"/>
      <w:divBdr>
        <w:top w:val="none" w:sz="0" w:space="0" w:color="auto"/>
        <w:left w:val="none" w:sz="0" w:space="0" w:color="auto"/>
        <w:bottom w:val="none" w:sz="0" w:space="0" w:color="auto"/>
        <w:right w:val="none" w:sz="0" w:space="0" w:color="auto"/>
      </w:divBdr>
    </w:div>
    <w:div w:id="1040859710">
      <w:bodyDiv w:val="1"/>
      <w:marLeft w:val="0"/>
      <w:marRight w:val="0"/>
      <w:marTop w:val="0"/>
      <w:marBottom w:val="0"/>
      <w:divBdr>
        <w:top w:val="none" w:sz="0" w:space="0" w:color="auto"/>
        <w:left w:val="none" w:sz="0" w:space="0" w:color="auto"/>
        <w:bottom w:val="none" w:sz="0" w:space="0" w:color="auto"/>
        <w:right w:val="none" w:sz="0" w:space="0" w:color="auto"/>
      </w:divBdr>
    </w:div>
    <w:div w:id="1143960983">
      <w:bodyDiv w:val="1"/>
      <w:marLeft w:val="0"/>
      <w:marRight w:val="0"/>
      <w:marTop w:val="0"/>
      <w:marBottom w:val="0"/>
      <w:divBdr>
        <w:top w:val="none" w:sz="0" w:space="0" w:color="auto"/>
        <w:left w:val="none" w:sz="0" w:space="0" w:color="auto"/>
        <w:bottom w:val="none" w:sz="0" w:space="0" w:color="auto"/>
        <w:right w:val="none" w:sz="0" w:space="0" w:color="auto"/>
      </w:divBdr>
    </w:div>
    <w:div w:id="17022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teleco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unford@elabor8.co.uk" TargetMode="External"/><Relationship Id="rId4" Type="http://schemas.openxmlformats.org/officeDocument/2006/relationships/settings" Target="settings.xml"/><Relationship Id="rId9" Type="http://schemas.openxmlformats.org/officeDocument/2006/relationships/hyperlink" Target="mailto:anastasia.kuzmenko@iec-telecom.com&#16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1BB6-9AB5-4E48-A6DD-772A8671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Kuzmenko</dc:creator>
  <cp:keywords/>
  <dc:description/>
  <cp:lastModifiedBy>Anastasia Kuzmenko</cp:lastModifiedBy>
  <cp:revision>3</cp:revision>
  <cp:lastPrinted>2018-07-08T13:39:00Z</cp:lastPrinted>
  <dcterms:created xsi:type="dcterms:W3CDTF">2020-02-11T13:04:00Z</dcterms:created>
  <dcterms:modified xsi:type="dcterms:W3CDTF">2020-02-11T13:11:00Z</dcterms:modified>
</cp:coreProperties>
</file>